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88" w:rsidRDefault="00E527B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146F88" w:rsidRDefault="00146F88">
                      <w:pPr>
                        <w:spacing w:before="7"/>
                        <w:rPr>
                          <w:rFonts w:ascii="League Gothic" w:eastAsia="League Gothic" w:hAnsi="League Gothic" w:cs="League Gothic"/>
                          <w:sz w:val="19"/>
                          <w:szCs w:val="19"/>
                        </w:rPr>
                      </w:pPr>
                    </w:p>
                    <w:p w:rsidR="00146F88" w:rsidRPr="005E5DCA" w:rsidRDefault="00E527B6">
                      <w:pPr>
                        <w:ind w:left="3269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N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o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es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f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or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Article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5E5DC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Readings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E527B6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Notes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for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Article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Readings</w:t>
      </w:r>
    </w:p>
    <w:p w:rsidR="00146F88" w:rsidRDefault="00146F88">
      <w:pPr>
        <w:rPr>
          <w:rFonts w:ascii="League Gothic" w:eastAsia="League Gothic" w:hAnsi="League Gothic" w:cs="League Gothic"/>
          <w:sz w:val="20"/>
          <w:szCs w:val="20"/>
        </w:rPr>
      </w:pPr>
    </w:p>
    <w:p w:rsidR="00146F88" w:rsidRDefault="00146F88">
      <w:pPr>
        <w:rPr>
          <w:rFonts w:ascii="League Gothic" w:eastAsia="League Gothic" w:hAnsi="League Gothic" w:cs="League Gothic"/>
          <w:sz w:val="20"/>
          <w:szCs w:val="20"/>
        </w:rPr>
      </w:pPr>
    </w:p>
    <w:p w:rsidR="00146F88" w:rsidRDefault="00146F88">
      <w:pPr>
        <w:spacing w:before="12"/>
        <w:rPr>
          <w:rFonts w:ascii="League Gothic" w:eastAsia="League Gothic" w:hAnsi="League Gothic" w:cs="League Gothic"/>
          <w:sz w:val="11"/>
          <w:szCs w:val="11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146F88">
        <w:trPr>
          <w:trHeight w:hRule="exact" w:val="352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146F88" w:rsidRDefault="00E527B6">
            <w:pPr>
              <w:pStyle w:val="TableParagraph"/>
              <w:spacing w:before="36"/>
              <w:ind w:left="123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4"/>
                <w:w w:val="95"/>
                <w:sz w:val="24"/>
              </w:rPr>
              <w:t>Keywords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From</w:t>
            </w:r>
            <w:r>
              <w:rPr>
                <w:rFonts w:ascii="Gotham Black"/>
                <w:b/>
                <w:color w:val="FFFFFF"/>
                <w:spacing w:val="-4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Articles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146F88" w:rsidRDefault="00E527B6">
            <w:pPr>
              <w:pStyle w:val="TableParagraph"/>
              <w:spacing w:before="36"/>
              <w:ind w:left="1581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4"/>
                <w:w w:val="95"/>
                <w:sz w:val="24"/>
              </w:rPr>
              <w:t>Keywords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 xml:space="preserve"> Defined</w:t>
            </w:r>
          </w:p>
        </w:tc>
      </w:tr>
      <w:tr w:rsidR="00146F88">
        <w:trPr>
          <w:trHeight w:hRule="exact" w:val="31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Inequities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Lack of </w:t>
            </w:r>
            <w:r>
              <w:rPr>
                <w:rFonts w:ascii="Gotham Book"/>
                <w:color w:val="231F20"/>
                <w:spacing w:val="-1"/>
                <w:sz w:val="18"/>
              </w:rPr>
              <w:t>fairness</w:t>
            </w:r>
            <w:r>
              <w:rPr>
                <w:rFonts w:ascii="Gotham Book"/>
                <w:color w:val="231F20"/>
                <w:sz w:val="18"/>
              </w:rPr>
              <w:t xml:space="preserve"> or </w:t>
            </w:r>
            <w:r>
              <w:rPr>
                <w:rFonts w:ascii="Gotham Book"/>
                <w:color w:val="231F20"/>
                <w:spacing w:val="-1"/>
                <w:sz w:val="18"/>
              </w:rPr>
              <w:t>justice</w:t>
            </w:r>
            <w:r>
              <w:rPr>
                <w:rFonts w:ascii="Gotham Book"/>
                <w:color w:val="231F20"/>
                <w:sz w:val="18"/>
              </w:rPr>
              <w:t xml:space="preserve"> in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</w:p>
        </w:tc>
      </w:tr>
      <w:tr w:rsidR="00146F88">
        <w:trPr>
          <w:trHeight w:hRule="exact" w:val="31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z w:val="18"/>
              </w:rPr>
              <w:t xml:space="preserve"> of people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treated</w:t>
            </w:r>
            <w:r>
              <w:rPr>
                <w:rFonts w:ascii="Gotham Book"/>
                <w:color w:val="231F20"/>
                <w:sz w:val="18"/>
              </w:rPr>
              <w:t xml:space="preserve"> as insignificant</w:t>
            </w:r>
          </w:p>
        </w:tc>
      </w:tr>
      <w:tr w:rsidR="00146F88">
        <w:trPr>
          <w:trHeight w:hRule="exact" w:val="31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Disparate</w:t>
            </w:r>
            <w:r>
              <w:rPr>
                <w:rFonts w:ascii="Gotham Book"/>
                <w:color w:val="231F20"/>
                <w:sz w:val="18"/>
              </w:rPr>
              <w:t xml:space="preserve"> morbidity and mortality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Rate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8"/>
              </w:rPr>
              <w:t>illness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deaths</w:t>
            </w:r>
          </w:p>
        </w:tc>
      </w:tr>
      <w:tr w:rsidR="00146F88">
        <w:trPr>
          <w:trHeight w:hRule="exact" w:val="31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Comorbidities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Illness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existing</w:t>
            </w:r>
            <w:r>
              <w:rPr>
                <w:rFonts w:ascii="Gotham Book"/>
                <w:color w:val="231F20"/>
                <w:sz w:val="18"/>
              </w:rPr>
              <w:t xml:space="preserve"> with other </w:t>
            </w:r>
            <w:r>
              <w:rPr>
                <w:rFonts w:ascii="Gotham Book"/>
                <w:color w:val="231F20"/>
                <w:spacing w:val="-2"/>
                <w:sz w:val="18"/>
              </w:rPr>
              <w:t>illness(</w:t>
            </w:r>
            <w:proofErr w:type="spellStart"/>
            <w:r>
              <w:rPr>
                <w:rFonts w:ascii="Gotham Book"/>
                <w:color w:val="231F20"/>
                <w:spacing w:val="-2"/>
                <w:sz w:val="18"/>
              </w:rPr>
              <w:t>es</w:t>
            </w:r>
            <w:proofErr w:type="spellEnd"/>
            <w:r>
              <w:rPr>
                <w:rFonts w:ascii="Gotham Book"/>
                <w:color w:val="231F20"/>
                <w:spacing w:val="-2"/>
                <w:sz w:val="18"/>
              </w:rPr>
              <w:t>)</w:t>
            </w:r>
          </w:p>
        </w:tc>
      </w:tr>
      <w:tr w:rsidR="00146F88">
        <w:trPr>
          <w:trHeight w:hRule="exact" w:val="31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Obesity and its </w:t>
            </w:r>
            <w:r>
              <w:rPr>
                <w:rFonts w:ascii="Gotham Book"/>
                <w:color w:val="231F20"/>
                <w:spacing w:val="-1"/>
                <w:sz w:val="18"/>
              </w:rPr>
              <w:t>associated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comorbidities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Obesity is </w:t>
            </w:r>
            <w:r>
              <w:rPr>
                <w:rFonts w:ascii="Gotham Book"/>
                <w:color w:val="231F20"/>
                <w:spacing w:val="-1"/>
                <w:sz w:val="18"/>
              </w:rPr>
              <w:t>associated</w:t>
            </w:r>
            <w:r>
              <w:rPr>
                <w:rFonts w:ascii="Gotham Book"/>
                <w:color w:val="231F20"/>
                <w:sz w:val="18"/>
              </w:rPr>
              <w:t xml:space="preserve"> with other </w:t>
            </w:r>
            <w:r>
              <w:rPr>
                <w:rFonts w:ascii="Gotham Book"/>
                <w:color w:val="231F20"/>
                <w:spacing w:val="-1"/>
                <w:sz w:val="18"/>
              </w:rPr>
              <w:t>illnesses.</w:t>
            </w:r>
          </w:p>
        </w:tc>
      </w:tr>
      <w:tr w:rsidR="00146F88">
        <w:trPr>
          <w:trHeight w:hRule="exact" w:val="963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Health equity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1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state</w:t>
            </w:r>
            <w:r>
              <w:rPr>
                <w:rFonts w:ascii="Gotham Book"/>
                <w:color w:val="231F20"/>
                <w:sz w:val="18"/>
              </w:rPr>
              <w:t xml:space="preserve"> in which </w:t>
            </w:r>
            <w:r>
              <w:rPr>
                <w:rFonts w:ascii="Gotham Book"/>
                <w:color w:val="231F20"/>
                <w:spacing w:val="-3"/>
                <w:sz w:val="18"/>
              </w:rPr>
              <w:t>everyone</w:t>
            </w:r>
            <w:r>
              <w:rPr>
                <w:rFonts w:ascii="Gotham Book"/>
                <w:color w:val="231F20"/>
                <w:sz w:val="18"/>
              </w:rPr>
              <w:t xml:space="preserve"> has the opportunity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attain</w:t>
            </w:r>
            <w:r>
              <w:rPr>
                <w:rFonts w:ascii="Gotham Book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full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potential</w:t>
            </w:r>
            <w:r>
              <w:rPr>
                <w:rFonts w:ascii="Gotham Book"/>
                <w:color w:val="231F20"/>
                <w:sz w:val="18"/>
              </w:rPr>
              <w:t xml:space="preserve"> and no one is </w:t>
            </w:r>
            <w:r>
              <w:rPr>
                <w:rFonts w:ascii="Gotham Book"/>
                <w:color w:val="231F20"/>
                <w:spacing w:val="-1"/>
                <w:sz w:val="18"/>
              </w:rPr>
              <w:t>disadvantaged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achieving</w:t>
            </w:r>
            <w:r>
              <w:rPr>
                <w:rFonts w:ascii="Gotham Book"/>
                <w:color w:val="231F20"/>
                <w:sz w:val="18"/>
              </w:rPr>
              <w:t xml:space="preserve">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potential</w:t>
            </w:r>
            <w:r>
              <w:rPr>
                <w:rFonts w:ascii="Gotham Book"/>
                <w:color w:val="231F20"/>
                <w:sz w:val="18"/>
              </w:rPr>
              <w:t xml:space="preserve"> because of social position or </w:t>
            </w:r>
            <w:r>
              <w:rPr>
                <w:rFonts w:ascii="Gotham Book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other socially defined </w:t>
            </w:r>
            <w:r>
              <w:rPr>
                <w:rFonts w:ascii="Gotham Book"/>
                <w:color w:val="231F20"/>
                <w:spacing w:val="-1"/>
                <w:sz w:val="18"/>
              </w:rPr>
              <w:t>circumstance</w:t>
            </w:r>
          </w:p>
        </w:tc>
        <w:bookmarkStart w:id="0" w:name="_GoBack"/>
        <w:bookmarkEnd w:id="0"/>
      </w:tr>
      <w:tr w:rsidR="00146F88">
        <w:trPr>
          <w:trHeight w:hRule="exact" w:val="52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17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obesity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dispro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portionately</w:t>
            </w:r>
            <w:proofErr w:type="spellEnd"/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20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color w:val="231F20"/>
                <w:sz w:val="18"/>
              </w:rPr>
              <w:t xml:space="preserve"> who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treated</w:t>
            </w:r>
            <w:r>
              <w:rPr>
                <w:rFonts w:ascii="Gotham Book"/>
                <w:color w:val="231F20"/>
                <w:sz w:val="18"/>
              </w:rPr>
              <w:t xml:space="preserve"> as insignificant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obesity a lot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than people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white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</w:p>
        </w:tc>
      </w:tr>
      <w:tr w:rsidR="00146F88">
        <w:trPr>
          <w:trHeight w:hRule="exact" w:val="52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Black </w:t>
            </w:r>
            <w:r>
              <w:rPr>
                <w:rFonts w:ascii="Gotham Book"/>
                <w:color w:val="231F20"/>
                <w:spacing w:val="-1"/>
                <w:sz w:val="18"/>
              </w:rPr>
              <w:t>women</w:t>
            </w:r>
            <w:r>
              <w:rPr>
                <w:rFonts w:ascii="Gotham Book"/>
                <w:color w:val="231F20"/>
                <w:sz w:val="18"/>
              </w:rPr>
              <w:t xml:space="preserve"> with obesity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continue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rise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38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There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Black </w:t>
            </w:r>
            <w:r>
              <w:rPr>
                <w:rFonts w:ascii="Gotham Book"/>
                <w:color w:val="231F20"/>
                <w:spacing w:val="-1"/>
                <w:sz w:val="18"/>
              </w:rPr>
              <w:t>women</w:t>
            </w:r>
            <w:r>
              <w:rPr>
                <w:rFonts w:ascii="Gotham Book"/>
                <w:color w:val="231F20"/>
                <w:sz w:val="18"/>
              </w:rPr>
              <w:t xml:space="preserve"> with obesity than </w:t>
            </w:r>
            <w:r>
              <w:rPr>
                <w:rFonts w:ascii="Gotham Book"/>
                <w:color w:val="231F20"/>
                <w:spacing w:val="-1"/>
                <w:sz w:val="18"/>
              </w:rPr>
              <w:t>women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other ethnicities.</w:t>
            </w:r>
          </w:p>
        </w:tc>
      </w:tr>
      <w:tr w:rsidR="00146F88">
        <w:trPr>
          <w:trHeight w:hRule="exact" w:val="52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Inequity of the American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system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2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The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health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care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system </w:t>
            </w:r>
            <w:r>
              <w:rPr>
                <w:rFonts w:ascii="Gotham Book"/>
                <w:color w:val="231F20"/>
                <w:spacing w:val="-2"/>
                <w:sz w:val="18"/>
              </w:rPr>
              <w:t>does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not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provide </w:t>
            </w:r>
            <w:r>
              <w:rPr>
                <w:rFonts w:ascii="Gotham Book"/>
                <w:color w:val="231F20"/>
                <w:spacing w:val="-2"/>
                <w:sz w:val="18"/>
              </w:rPr>
              <w:t>equitable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access</w:t>
            </w:r>
            <w:r>
              <w:rPr>
                <w:rFonts w:ascii="Gotham Book"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to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health</w:t>
            </w:r>
            <w:r>
              <w:rPr>
                <w:rFonts w:ascii="Gotham Book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care.</w:t>
            </w:r>
          </w:p>
        </w:tc>
      </w:tr>
      <w:tr w:rsidR="00146F88">
        <w:trPr>
          <w:trHeight w:hRule="exact" w:val="352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146F88" w:rsidRDefault="00E527B6">
            <w:pPr>
              <w:pStyle w:val="TableParagraph"/>
              <w:spacing w:before="36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Article</w:t>
            </w:r>
            <w:r>
              <w:rPr>
                <w:rFonts w:ascii="Gotham Black"/>
                <w:b/>
                <w:color w:val="FFFFFF"/>
                <w:spacing w:val="-15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1</w:t>
            </w:r>
          </w:p>
        </w:tc>
      </w:tr>
      <w:tr w:rsidR="00146F88">
        <w:trPr>
          <w:trHeight w:hRule="exact" w:val="309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From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Article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Defined</w:t>
            </w:r>
          </w:p>
        </w:tc>
      </w:tr>
      <w:tr w:rsidR="00146F88">
        <w:trPr>
          <w:trHeight w:hRule="exact" w:val="175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398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Racial or ethnic </w:t>
            </w:r>
            <w:r>
              <w:rPr>
                <w:rFonts w:ascii="Gotham Book"/>
                <w:color w:val="231F20"/>
                <w:spacing w:val="-1"/>
                <w:sz w:val="18"/>
              </w:rPr>
              <w:t>factors,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socioeconomic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factors,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referral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bias,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insurance</w:t>
            </w:r>
            <w:r>
              <w:rPr>
                <w:rFonts w:ascii="Gotham Book"/>
                <w:color w:val="231F20"/>
                <w:sz w:val="18"/>
              </w:rPr>
              <w:t xml:space="preserve"> barriers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been </w:t>
            </w:r>
            <w:r>
              <w:rPr>
                <w:rFonts w:ascii="Gotham Book"/>
                <w:color w:val="231F20"/>
                <w:spacing w:val="-2"/>
                <w:sz w:val="18"/>
              </w:rPr>
              <w:t>well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established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as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contributing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factors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inequity in </w:t>
            </w:r>
            <w:r>
              <w:rPr>
                <w:rFonts w:ascii="Gotham Book"/>
                <w:color w:val="231F20"/>
                <w:spacing w:val="-2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life-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saving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treatment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obesity.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2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This</w:t>
            </w:r>
            <w:r>
              <w:rPr>
                <w:rFonts w:ascii="Gotham Book"/>
                <w:color w:val="231F20"/>
                <w:sz w:val="18"/>
              </w:rPr>
              <w:t xml:space="preserve"> is a </w:t>
            </w:r>
            <w:r>
              <w:rPr>
                <w:rFonts w:ascii="Gotham Book"/>
                <w:color w:val="231F20"/>
                <w:spacing w:val="-1"/>
                <w:sz w:val="18"/>
              </w:rPr>
              <w:t>list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8"/>
              </w:rPr>
              <w:t>factors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contribute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inequities in the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American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system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related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obesity:</w:t>
            </w:r>
          </w:p>
          <w:p w:rsidR="00146F88" w:rsidRDefault="00E527B6">
            <w:pPr>
              <w:pStyle w:val="Heading1"/>
              <w:numPr>
                <w:ilvl w:val="0"/>
                <w:numId w:val="2"/>
              </w:numPr>
              <w:tabs>
                <w:tab w:val="left" w:pos="435"/>
              </w:tabs>
            </w:pPr>
            <w:r>
              <w:rPr>
                <w:color w:val="231F20"/>
              </w:rPr>
              <w:t>Racial and ethnic</w:t>
            </w:r>
          </w:p>
          <w:p w:rsidR="00146F88" w:rsidRDefault="00E527B6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</w:tabs>
              <w:spacing w:before="9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Socioeconomic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status</w:t>
            </w:r>
          </w:p>
          <w:p w:rsidR="00146F88" w:rsidRDefault="00E527B6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</w:tabs>
              <w:spacing w:before="9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Referral</w:t>
            </w:r>
            <w:r>
              <w:rPr>
                <w:rFonts w:ascii="Gotham Book"/>
                <w:color w:val="231F20"/>
                <w:sz w:val="18"/>
              </w:rPr>
              <w:t xml:space="preserve"> biases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doctors</w:t>
            </w:r>
          </w:p>
          <w:p w:rsidR="00146F88" w:rsidRDefault="00E527B6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</w:tabs>
              <w:spacing w:before="9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insurance</w:t>
            </w:r>
          </w:p>
        </w:tc>
      </w:tr>
      <w:tr w:rsidR="00146F88">
        <w:trPr>
          <w:trHeight w:hRule="exact" w:val="963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19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Finally,</w:t>
            </w:r>
            <w:r>
              <w:rPr>
                <w:rFonts w:ascii="Gotham Book"/>
                <w:color w:val="231F20"/>
                <w:sz w:val="18"/>
              </w:rPr>
              <w:t xml:space="preserve"> as Black </w:t>
            </w:r>
            <w:r>
              <w:rPr>
                <w:rFonts w:ascii="Gotham Book"/>
                <w:color w:val="231F20"/>
                <w:spacing w:val="-1"/>
                <w:sz w:val="18"/>
              </w:rPr>
              <w:t>women,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color w:val="231F20"/>
                <w:sz w:val="18"/>
              </w:rPr>
              <w:t xml:space="preserve"> all </w:t>
            </w:r>
            <w:r>
              <w:rPr>
                <w:rFonts w:ascii="Gotham Book"/>
                <w:color w:val="231F20"/>
                <w:spacing w:val="-1"/>
                <w:sz w:val="18"/>
              </w:rPr>
              <w:t>too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well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our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color w:val="231F20"/>
                <w:sz w:val="18"/>
              </w:rPr>
              <w:t xml:space="preserve"> is one in which these disparities in </w:t>
            </w:r>
            <w:r>
              <w:rPr>
                <w:rFonts w:ascii="Gotham Book"/>
                <w:color w:val="231F20"/>
                <w:spacing w:val="-2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widespread</w:t>
            </w:r>
            <w:r>
              <w:rPr>
                <w:rFonts w:ascii="Gotham Book"/>
                <w:color w:val="231F20"/>
                <w:sz w:val="18"/>
              </w:rPr>
              <w:t xml:space="preserve"> or the quality of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received</w:t>
            </w:r>
            <w:r>
              <w:rPr>
                <w:rFonts w:ascii="Gotham Book"/>
                <w:color w:val="231F20"/>
                <w:sz w:val="18"/>
              </w:rPr>
              <w:t xml:space="preserve"> might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be </w:t>
            </w:r>
            <w:r>
              <w:rPr>
                <w:rFonts w:ascii="Gotham Book"/>
                <w:color w:val="231F20"/>
                <w:spacing w:val="-1"/>
                <w:sz w:val="18"/>
              </w:rPr>
              <w:t>substandard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(or</w:t>
            </w:r>
            <w:r>
              <w:rPr>
                <w:rFonts w:ascii="Gotham Book"/>
                <w:color w:val="231F20"/>
                <w:sz w:val="18"/>
              </w:rPr>
              <w:t xml:space="preserve"> both).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426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It is widely </w:t>
            </w:r>
            <w:r>
              <w:rPr>
                <w:rFonts w:ascii="Gotham Book"/>
                <w:color w:val="231F20"/>
                <w:spacing w:val="-1"/>
                <w:sz w:val="18"/>
              </w:rPr>
              <w:t>known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Black </w:t>
            </w:r>
            <w:r>
              <w:rPr>
                <w:rFonts w:ascii="Gotham Book"/>
                <w:color w:val="231F20"/>
                <w:spacing w:val="-1"/>
                <w:sz w:val="18"/>
              </w:rPr>
              <w:t>women</w:t>
            </w:r>
            <w:r>
              <w:rPr>
                <w:rFonts w:ascii="Gotham Book"/>
                <w:color w:val="231F20"/>
                <w:sz w:val="18"/>
              </w:rPr>
              <w:t xml:space="preserve"> who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obesity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experience</w:t>
            </w:r>
            <w:r>
              <w:rPr>
                <w:rFonts w:ascii="Gotham Book"/>
                <w:color w:val="231F20"/>
                <w:sz w:val="18"/>
              </w:rPr>
              <w:t xml:space="preserve"> inequity in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substan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dard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care.</w:t>
            </w:r>
          </w:p>
        </w:tc>
      </w:tr>
      <w:tr w:rsidR="00146F88">
        <w:trPr>
          <w:trHeight w:hRule="exact" w:val="963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35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With</w:t>
            </w:r>
            <w:r>
              <w:rPr>
                <w:rFonts w:ascii="Gotham Book"/>
                <w:color w:val="231F20"/>
                <w:sz w:val="18"/>
              </w:rPr>
              <w:t xml:space="preserve"> equitable </w:t>
            </w:r>
            <w:r>
              <w:rPr>
                <w:rFonts w:ascii="Gotham Book"/>
                <w:color w:val="231F20"/>
                <w:spacing w:val="-2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adequately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treating</w:t>
            </w:r>
            <w:r>
              <w:rPr>
                <w:rFonts w:ascii="Gotham Book"/>
                <w:color w:val="231F20"/>
                <w:sz w:val="18"/>
              </w:rPr>
              <w:t xml:space="preserve"> the disease of </w:t>
            </w:r>
            <w:r>
              <w:rPr>
                <w:rFonts w:ascii="Gotham Book"/>
                <w:color w:val="231F20"/>
                <w:spacing w:val="-2"/>
                <w:sz w:val="18"/>
              </w:rPr>
              <w:t>obesity,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can </w:t>
            </w:r>
            <w:r>
              <w:rPr>
                <w:rFonts w:ascii="Gotham Book"/>
                <w:color w:val="231F20"/>
                <w:spacing w:val="-3"/>
                <w:sz w:val="18"/>
              </w:rPr>
              <w:t>improve</w:t>
            </w:r>
            <w:r>
              <w:rPr>
                <w:rFonts w:ascii="Gotham Book"/>
                <w:color w:val="231F20"/>
                <w:sz w:val="18"/>
              </w:rPr>
              <w:t xml:space="preserve"> the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health,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consequently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reduce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severity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2"/>
                <w:sz w:val="18"/>
              </w:rPr>
              <w:t>CO-</w:t>
            </w:r>
            <w:r>
              <w:rPr>
                <w:rFonts w:ascii="Gotham Book"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VID-19,</w:t>
            </w:r>
            <w:r>
              <w:rPr>
                <w:rFonts w:ascii="Gotham Book"/>
                <w:color w:val="231F20"/>
                <w:sz w:val="18"/>
              </w:rPr>
              <w:t xml:space="preserve"> in these individuals.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384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If individuals who </w:t>
            </w:r>
            <w:r>
              <w:rPr>
                <w:rFonts w:ascii="Gotham Book"/>
                <w:color w:val="231F20"/>
                <w:spacing w:val="-1"/>
                <w:sz w:val="18"/>
              </w:rPr>
              <w:t>suffer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obesity </w:t>
            </w:r>
            <w:r>
              <w:rPr>
                <w:rFonts w:ascii="Gotham Book"/>
                <w:color w:val="231F20"/>
                <w:spacing w:val="-2"/>
                <w:sz w:val="18"/>
              </w:rPr>
              <w:t>receive</w:t>
            </w:r>
            <w:r>
              <w:rPr>
                <w:rFonts w:ascii="Gotham Book"/>
                <w:color w:val="231F20"/>
                <w:sz w:val="18"/>
              </w:rPr>
              <w:t xml:space="preserve"> equitable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r>
              <w:rPr>
                <w:rFonts w:ascii="Gotham Book"/>
                <w:color w:val="231F20"/>
                <w:spacing w:val="-2"/>
                <w:sz w:val="18"/>
              </w:rPr>
              <w:t>care,</w:t>
            </w:r>
            <w:r>
              <w:rPr>
                <w:rFonts w:ascii="Gotham Book"/>
                <w:color w:val="231F20"/>
                <w:sz w:val="18"/>
              </w:rPr>
              <w:t xml:space="preserve"> their health can be </w:t>
            </w:r>
            <w:r>
              <w:rPr>
                <w:rFonts w:ascii="Gotham Book"/>
                <w:color w:val="231F20"/>
                <w:spacing w:val="-2"/>
                <w:sz w:val="18"/>
              </w:rPr>
              <w:t>improved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the </w:t>
            </w:r>
            <w:r>
              <w:rPr>
                <w:rFonts w:ascii="Gotham Book"/>
                <w:color w:val="231F20"/>
                <w:spacing w:val="-2"/>
                <w:sz w:val="18"/>
              </w:rPr>
              <w:t>severity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infection</w:t>
            </w:r>
            <w:r>
              <w:rPr>
                <w:rFonts w:ascii="Gotham Book"/>
                <w:color w:val="231F20"/>
                <w:sz w:val="18"/>
              </w:rPr>
              <w:t xml:space="preserve"> can be </w:t>
            </w:r>
            <w:r>
              <w:rPr>
                <w:rFonts w:ascii="Gotham Book"/>
                <w:color w:val="231F20"/>
                <w:spacing w:val="-1"/>
                <w:sz w:val="18"/>
              </w:rPr>
              <w:t>reduced.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26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must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stand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face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8"/>
              </w:rPr>
              <w:t>injustice,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work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towards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equitable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all. </w:t>
            </w:r>
            <w:r>
              <w:rPr>
                <w:rFonts w:ascii="Gotham Book"/>
                <w:color w:val="231F20"/>
                <w:spacing w:val="-6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declare</w:t>
            </w:r>
            <w:r>
              <w:rPr>
                <w:rFonts w:ascii="Gotham Book"/>
                <w:color w:val="231F20"/>
                <w:sz w:val="18"/>
              </w:rPr>
              <w:t xml:space="preserve"> no </w:t>
            </w:r>
            <w:r>
              <w:rPr>
                <w:rFonts w:ascii="Gotham Book"/>
                <w:color w:val="231F20"/>
                <w:spacing w:val="-1"/>
                <w:sz w:val="18"/>
              </w:rPr>
              <w:t>competing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interests.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67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fight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justice—equitable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access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the quality of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care.</w:t>
            </w:r>
          </w:p>
        </w:tc>
      </w:tr>
    </w:tbl>
    <w:p w:rsidR="00146F88" w:rsidRDefault="00146F88">
      <w:pPr>
        <w:rPr>
          <w:rFonts w:ascii="Gotham Book" w:eastAsia="Gotham Book" w:hAnsi="Gotham Book" w:cs="Gotham Book"/>
          <w:sz w:val="18"/>
          <w:szCs w:val="18"/>
        </w:rPr>
        <w:sectPr w:rsidR="00146F88">
          <w:footerReference w:type="default" r:id="rId7"/>
          <w:type w:val="continuous"/>
          <w:pgSz w:w="12240" w:h="15840"/>
          <w:pgMar w:top="0" w:right="0" w:bottom="1420" w:left="0" w:header="720" w:footer="1235" w:gutter="0"/>
          <w:cols w:space="720"/>
        </w:sect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146F88">
        <w:trPr>
          <w:trHeight w:hRule="exact" w:val="352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146F88" w:rsidRDefault="00E527B6">
            <w:pPr>
              <w:pStyle w:val="TableParagraph"/>
              <w:spacing w:before="36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Article</w:t>
            </w:r>
            <w:r>
              <w:rPr>
                <w:rFonts w:ascii="Gotham Black"/>
                <w:b/>
                <w:color w:val="FFFFFF"/>
                <w:spacing w:val="-13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2</w:t>
            </w:r>
          </w:p>
        </w:tc>
      </w:tr>
      <w:tr w:rsidR="00146F88">
        <w:trPr>
          <w:trHeight w:hRule="exact" w:val="309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From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Article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Defined</w:t>
            </w:r>
          </w:p>
        </w:tc>
      </w:tr>
      <w:tr w:rsidR="00146F88">
        <w:trPr>
          <w:trHeight w:hRule="exact" w:val="963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16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goal of </w:t>
            </w:r>
            <w:r>
              <w:rPr>
                <w:rFonts w:ascii="Gotham Book"/>
                <w:color w:val="231F20"/>
                <w:spacing w:val="-1"/>
                <w:sz w:val="18"/>
              </w:rPr>
              <w:t>Healthy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color w:val="231F20"/>
                <w:sz w:val="18"/>
              </w:rPr>
              <w:t xml:space="preserve"> is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improve</w:t>
            </w:r>
            <w:r>
              <w:rPr>
                <w:rFonts w:ascii="Gotham Book"/>
                <w:color w:val="231F20"/>
                <w:sz w:val="18"/>
              </w:rPr>
              <w:t xml:space="preserve"> the health of all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people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living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in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the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United States. Largely </w:t>
            </w:r>
            <w:r>
              <w:rPr>
                <w:rFonts w:ascii="Gotham Book"/>
                <w:color w:val="231F20"/>
                <w:sz w:val="18"/>
              </w:rPr>
              <w:t>based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on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egali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tarian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principles,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initiative</w:t>
            </w:r>
            <w:r>
              <w:rPr>
                <w:rFonts w:ascii="Gotham Book"/>
                <w:color w:val="231F20"/>
                <w:sz w:val="18"/>
              </w:rPr>
              <w:t xml:space="preserve"> seeks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reduce</w:t>
            </w:r>
            <w:r>
              <w:rPr>
                <w:rFonts w:ascii="Gotham Book"/>
                <w:color w:val="231F20"/>
                <w:sz w:val="18"/>
              </w:rPr>
              <w:t xml:space="preserve"> disparities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and </w:t>
            </w:r>
            <w:r>
              <w:rPr>
                <w:rFonts w:ascii="Gotham Book"/>
                <w:color w:val="231F20"/>
                <w:spacing w:val="-2"/>
                <w:sz w:val="18"/>
              </w:rPr>
              <w:t>achieve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highest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level</w:t>
            </w:r>
            <w:r>
              <w:rPr>
                <w:rFonts w:ascii="Gotham Book"/>
                <w:color w:val="231F20"/>
                <w:sz w:val="18"/>
              </w:rPr>
              <w:t xml:space="preserve"> of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all </w:t>
            </w:r>
            <w:r>
              <w:rPr>
                <w:rFonts w:ascii="Gotham Book"/>
                <w:color w:val="231F20"/>
                <w:spacing w:val="-1"/>
                <w:sz w:val="18"/>
              </w:rPr>
              <w:t>groups.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2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Healthy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color w:val="231F20"/>
                <w:sz w:val="18"/>
              </w:rPr>
              <w:t xml:space="preserve"> is a </w:t>
            </w:r>
            <w:r>
              <w:rPr>
                <w:rFonts w:ascii="Gotham Book"/>
                <w:color w:val="231F20"/>
                <w:spacing w:val="-2"/>
                <w:sz w:val="18"/>
              </w:rPr>
              <w:t>program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initiated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government</w:t>
            </w:r>
            <w:r>
              <w:rPr>
                <w:rFonts w:ascii="Gotham Book"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improve</w:t>
            </w:r>
            <w:r>
              <w:rPr>
                <w:rFonts w:ascii="Gotham Book"/>
                <w:color w:val="231F20"/>
                <w:sz w:val="18"/>
              </w:rPr>
              <w:t xml:space="preserve"> the health of all American people and de-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crease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disparities.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24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recognize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pandemic has </w:t>
            </w:r>
            <w:r>
              <w:rPr>
                <w:rFonts w:ascii="Gotham Book"/>
                <w:color w:val="231F20"/>
                <w:spacing w:val="-1"/>
                <w:sz w:val="18"/>
              </w:rPr>
              <w:t>exposed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color w:val="231F20"/>
                <w:sz w:val="18"/>
              </w:rPr>
              <w:t xml:space="preserve"> inadequacies in US health </w:t>
            </w:r>
            <w:r>
              <w:rPr>
                <w:rFonts w:ascii="Gotham Book"/>
                <w:color w:val="231F20"/>
                <w:spacing w:val="-2"/>
                <w:sz w:val="18"/>
              </w:rPr>
              <w:t>care,</w:t>
            </w:r>
            <w:r>
              <w:rPr>
                <w:rFonts w:ascii="Gotham Book"/>
                <w:color w:val="231F20"/>
                <w:sz w:val="18"/>
              </w:rPr>
              <w:t xml:space="preserve"> particularly our ca-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pacity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adequately</w:t>
            </w:r>
            <w:r>
              <w:rPr>
                <w:rFonts w:ascii="Gotham Book"/>
                <w:color w:val="231F20"/>
                <w:sz w:val="18"/>
              </w:rPr>
              <w:t xml:space="preserve"> handle a public health </w:t>
            </w:r>
            <w:r>
              <w:rPr>
                <w:rFonts w:ascii="Gotham Book"/>
                <w:color w:val="231F20"/>
                <w:spacing w:val="-3"/>
                <w:sz w:val="18"/>
              </w:rPr>
              <w:t>emergency.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26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As a </w:t>
            </w:r>
            <w:r>
              <w:rPr>
                <w:rFonts w:ascii="Gotham Book"/>
                <w:color w:val="231F20"/>
                <w:spacing w:val="-1"/>
                <w:sz w:val="18"/>
              </w:rPr>
              <w:t>result</w:t>
            </w:r>
            <w:r>
              <w:rPr>
                <w:rFonts w:ascii="Gotham Book"/>
                <w:color w:val="231F20"/>
                <w:sz w:val="18"/>
              </w:rPr>
              <w:t xml:space="preserve"> of the pandemic, it is clear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inequi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ties </w:t>
            </w:r>
            <w:r>
              <w:rPr>
                <w:rFonts w:ascii="Gotham Book"/>
                <w:color w:val="231F20"/>
                <w:spacing w:val="-1"/>
                <w:sz w:val="18"/>
              </w:rPr>
              <w:t>still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exist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U.S.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285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One of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biggest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problems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coronavirus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has clearly</w:t>
            </w:r>
            <w:r>
              <w:rPr>
                <w:rFonts w:ascii="Gotham Book" w:eastAsia="Gotham Book" w:hAnsi="Gotham Book" w:cs="Gotham Book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illuminated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is the wide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range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inequities in our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nation’s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approach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health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care.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1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As a </w:t>
            </w:r>
            <w:r>
              <w:rPr>
                <w:rFonts w:ascii="Gotham Book"/>
                <w:color w:val="231F20"/>
                <w:spacing w:val="-1"/>
                <w:sz w:val="18"/>
              </w:rPr>
              <w:t>result</w:t>
            </w:r>
            <w:r>
              <w:rPr>
                <w:rFonts w:ascii="Gotham Book"/>
                <w:color w:val="231F20"/>
                <w:sz w:val="18"/>
              </w:rPr>
              <w:t xml:space="preserve"> of the pandemic, it is clear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color w:val="231F20"/>
                <w:sz w:val="18"/>
              </w:rPr>
              <w:t xml:space="preserve"> is a wide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range</w:t>
            </w:r>
            <w:r>
              <w:rPr>
                <w:rFonts w:ascii="Gotham Book"/>
                <w:color w:val="231F20"/>
                <w:sz w:val="18"/>
              </w:rPr>
              <w:t xml:space="preserve"> of health inequities 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U.S.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346"/>
              <w:rPr>
                <w:rFonts w:ascii="Gotham Book" w:eastAsia="Gotham Book" w:hAnsi="Gotham Book" w:cs="Gotham Book"/>
                <w:sz w:val="11"/>
                <w:szCs w:val="11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experiencing</w:t>
            </w:r>
            <w:r>
              <w:rPr>
                <w:rFonts w:ascii="Gotham Book"/>
                <w:color w:val="231F20"/>
                <w:sz w:val="18"/>
              </w:rPr>
              <w:t xml:space="preserve"> on a daily basis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the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outbreak</w:t>
            </w:r>
            <w:r>
              <w:rPr>
                <w:rFonts w:ascii="Gotham Book"/>
                <w:color w:val="231F20"/>
                <w:sz w:val="18"/>
              </w:rPr>
              <w:t xml:space="preserve"> is an </w:t>
            </w:r>
            <w:r>
              <w:rPr>
                <w:rFonts w:ascii="Gotham Book"/>
                <w:color w:val="231F20"/>
                <w:spacing w:val="-3"/>
                <w:sz w:val="18"/>
              </w:rPr>
              <w:t>even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stronger</w:t>
            </w:r>
            <w:r>
              <w:rPr>
                <w:rFonts w:ascii="Gotham Book"/>
                <w:color w:val="231F20"/>
                <w:sz w:val="18"/>
              </w:rPr>
              <w:t xml:space="preserve"> divide in health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equity,</w:t>
            </w:r>
            <w:r>
              <w:rPr>
                <w:rFonts w:ascii="Gotham Book"/>
                <w:color w:val="231F20"/>
                <w:sz w:val="18"/>
              </w:rPr>
              <w:t xml:space="preserve"> with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heaviest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burden</w:t>
            </w:r>
            <w:r>
              <w:rPr>
                <w:rFonts w:ascii="Gotham Book"/>
                <w:color w:val="231F20"/>
                <w:sz w:val="18"/>
              </w:rPr>
              <w:t xml:space="preserve"> of disease </w:t>
            </w:r>
            <w:r>
              <w:rPr>
                <w:rFonts w:ascii="Gotham Book"/>
                <w:color w:val="231F20"/>
                <w:spacing w:val="-1"/>
                <w:sz w:val="18"/>
              </w:rPr>
              <w:t>experienced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in </w:t>
            </w:r>
            <w:r>
              <w:rPr>
                <w:rFonts w:ascii="Gotham Book"/>
                <w:color w:val="231F20"/>
                <w:spacing w:val="-1"/>
                <w:sz w:val="18"/>
              </w:rPr>
              <w:t>predominately</w:t>
            </w:r>
            <w:r>
              <w:rPr>
                <w:rFonts w:ascii="Gotham Book"/>
                <w:color w:val="231F20"/>
                <w:sz w:val="18"/>
              </w:rPr>
              <w:t xml:space="preserve"> Black, Hispanic, </w:t>
            </w:r>
            <w:r>
              <w:rPr>
                <w:rFonts w:ascii="Gotham Book"/>
                <w:color w:val="231F20"/>
                <w:spacing w:val="-2"/>
                <w:sz w:val="18"/>
              </w:rPr>
              <w:t>Native</w:t>
            </w:r>
            <w:r>
              <w:rPr>
                <w:rFonts w:ascii="Gotham Book"/>
                <w:color w:val="231F20"/>
                <w:sz w:val="18"/>
              </w:rPr>
              <w:t xml:space="preserve"> American, and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immigrant</w:t>
            </w:r>
            <w:r>
              <w:rPr>
                <w:rFonts w:ascii="Gotham Book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  <w:r>
              <w:rPr>
                <w:rFonts w:ascii="Gotham Book"/>
                <w:color w:val="231F20"/>
                <w:spacing w:val="-1"/>
                <w:position w:val="7"/>
                <w:sz w:val="11"/>
              </w:rPr>
              <w:t>2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2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Blacks, Hispanics, </w:t>
            </w:r>
            <w:r>
              <w:rPr>
                <w:rFonts w:ascii="Gotham Book"/>
                <w:color w:val="231F20"/>
                <w:spacing w:val="-2"/>
                <w:sz w:val="18"/>
              </w:rPr>
              <w:t>Native</w:t>
            </w:r>
            <w:r>
              <w:rPr>
                <w:rFonts w:ascii="Gotham Book"/>
                <w:color w:val="231F20"/>
                <w:sz w:val="18"/>
              </w:rPr>
              <w:t xml:space="preserve"> Americans,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immigrants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suffering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than other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These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relative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27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Early </w:t>
            </w:r>
            <w:r>
              <w:rPr>
                <w:rFonts w:ascii="Gotham Book"/>
                <w:color w:val="231F20"/>
                <w:spacing w:val="-1"/>
                <w:sz w:val="18"/>
              </w:rPr>
              <w:t>reporting</w:t>
            </w:r>
            <w:r>
              <w:rPr>
                <w:rFonts w:ascii="Gotham Book"/>
                <w:color w:val="231F20"/>
                <w:sz w:val="18"/>
              </w:rPr>
              <w:t xml:space="preserve"> on 580 </w:t>
            </w:r>
            <w:r>
              <w:rPr>
                <w:rFonts w:ascii="Gotham Book"/>
                <w:color w:val="231F20"/>
                <w:spacing w:val="-1"/>
                <w:sz w:val="18"/>
              </w:rPr>
              <w:t>confirmed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hospitalized</w:t>
            </w:r>
            <w:r>
              <w:rPr>
                <w:rFonts w:ascii="Gotham Book"/>
                <w:color w:val="231F20"/>
                <w:spacing w:val="5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patients</w:t>
            </w:r>
            <w:r>
              <w:rPr>
                <w:rFonts w:ascii="Gotham Book"/>
                <w:color w:val="231F20"/>
                <w:sz w:val="18"/>
              </w:rPr>
              <w:t xml:space="preserve"> in 19 </w:t>
            </w:r>
            <w:r>
              <w:rPr>
                <w:rFonts w:ascii="Gotham Book"/>
                <w:color w:val="231F20"/>
                <w:spacing w:val="-1"/>
                <w:sz w:val="18"/>
              </w:rPr>
              <w:t>states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revealed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were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disproportion-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ately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higher </w:t>
            </w:r>
            <w:r>
              <w:rPr>
                <w:rFonts w:ascii="Gotham Book"/>
                <w:color w:val="231F20"/>
                <w:spacing w:val="-2"/>
                <w:sz w:val="18"/>
              </w:rPr>
              <w:t>rates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Blacks, who </w:t>
            </w:r>
            <w:r>
              <w:rPr>
                <w:rFonts w:ascii="Gotham Book"/>
                <w:color w:val="231F20"/>
                <w:spacing w:val="-1"/>
                <w:sz w:val="18"/>
              </w:rPr>
              <w:t>represented</w:t>
            </w:r>
            <w:r>
              <w:rPr>
                <w:rFonts w:ascii="Gotham Book"/>
                <w:color w:val="231F20"/>
                <w:sz w:val="18"/>
              </w:rPr>
              <w:t xml:space="preserve"> 33% of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hospitalized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patients,</w:t>
            </w:r>
            <w:r>
              <w:rPr>
                <w:rFonts w:ascii="Gotham Book"/>
                <w:color w:val="231F20"/>
                <w:sz w:val="18"/>
              </w:rPr>
              <w:t xml:space="preserve"> although only </w:t>
            </w:r>
            <w:r>
              <w:rPr>
                <w:rFonts w:ascii="Gotham Book"/>
                <w:color w:val="231F20"/>
                <w:spacing w:val="-1"/>
                <w:sz w:val="18"/>
              </w:rPr>
              <w:t>comprising</w:t>
            </w:r>
            <w:r>
              <w:rPr>
                <w:rFonts w:ascii="Gotham Book"/>
                <w:color w:val="231F20"/>
                <w:sz w:val="18"/>
              </w:rPr>
              <w:t xml:space="preserve"> 18% of</w:t>
            </w:r>
            <w:r>
              <w:rPr>
                <w:rFonts w:ascii="Gotham Book"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the </w:t>
            </w:r>
            <w:r>
              <w:rPr>
                <w:rFonts w:ascii="Gotham Book"/>
                <w:color w:val="231F20"/>
                <w:spacing w:val="-1"/>
                <w:sz w:val="18"/>
              </w:rPr>
              <w:t>catchment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40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Data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from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19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states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revealed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Black people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up a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disproportionately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high number of the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COVID-19</w:t>
            </w:r>
            <w:r>
              <w:rPr>
                <w:rFonts w:ascii="Gotham Book" w:eastAsia="Gotham Book" w:hAnsi="Gotham Book" w:cs="Gotham Book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confirmed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cases.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This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is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shown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in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following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way:</w:t>
            </w:r>
            <w:r>
              <w:rPr>
                <w:rFonts w:ascii="Gotham Book" w:eastAsia="Gotham Book" w:hAnsi="Gotham Book" w:cs="Gotham Book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Black people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up 18% of 19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states’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population,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they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up 33% of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hospitalized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patients.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50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So,</w:t>
            </w:r>
            <w:r>
              <w:rPr>
                <w:rFonts w:ascii="Gotham Book"/>
                <w:color w:val="231F20"/>
                <w:sz w:val="18"/>
              </w:rPr>
              <w:t xml:space="preserve"> although the virus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affects</w:t>
            </w:r>
            <w:r>
              <w:rPr>
                <w:rFonts w:ascii="Gotham Book"/>
                <w:color w:val="231F20"/>
                <w:sz w:val="18"/>
              </w:rPr>
              <w:t xml:space="preserve"> all of us, </w:t>
            </w:r>
            <w:r>
              <w:rPr>
                <w:rFonts w:ascii="Gotham Book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color w:val="231F20"/>
                <w:sz w:val="18"/>
              </w:rPr>
              <w:t xml:space="preserve"> appears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be a </w:t>
            </w:r>
            <w:r>
              <w:rPr>
                <w:rFonts w:ascii="Gotham Book"/>
                <w:color w:val="231F20"/>
                <w:spacing w:val="-1"/>
                <w:sz w:val="18"/>
              </w:rPr>
              <w:t>disproportionately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negative</w:t>
            </w:r>
            <w:r>
              <w:rPr>
                <w:rFonts w:ascii="Gotham Book"/>
                <w:color w:val="231F20"/>
                <w:sz w:val="18"/>
              </w:rPr>
              <w:t xml:space="preserve"> impact on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Americans.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41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virus has had a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negative</w:t>
            </w:r>
            <w:r>
              <w:rPr>
                <w:rFonts w:ascii="Gotham Book"/>
                <w:color w:val="231F20"/>
                <w:sz w:val="18"/>
              </w:rPr>
              <w:t xml:space="preserve"> impact on the Black</w:t>
            </w:r>
            <w:r>
              <w:rPr>
                <w:rFonts w:ascii="Gotham Book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color w:val="231F20"/>
                <w:sz w:val="18"/>
              </w:rPr>
              <w:t xml:space="preserve"> than on </w:t>
            </w:r>
            <w:r>
              <w:rPr>
                <w:rFonts w:ascii="Gotham Book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color w:val="231F20"/>
                <w:sz w:val="18"/>
              </w:rPr>
              <w:t xml:space="preserve"> other </w:t>
            </w:r>
            <w:r>
              <w:rPr>
                <w:rFonts w:ascii="Gotham Book"/>
                <w:color w:val="231F20"/>
                <w:spacing w:val="-2"/>
                <w:sz w:val="18"/>
              </w:rPr>
              <w:t>community.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4" w:right="42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position w:val="7"/>
                <w:sz w:val="11"/>
              </w:rPr>
              <w:t>7</w:t>
            </w:r>
            <w:r>
              <w:rPr>
                <w:rFonts w:ascii="Gotham Book"/>
                <w:color w:val="231F20"/>
                <w:spacing w:val="-2"/>
                <w:position w:val="7"/>
                <w:sz w:val="11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So,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has this pandemic </w:t>
            </w:r>
            <w:r>
              <w:rPr>
                <w:rFonts w:ascii="Gotham Book"/>
                <w:color w:val="231F20"/>
                <w:spacing w:val="-1"/>
                <w:sz w:val="18"/>
              </w:rPr>
              <w:t>demonstrated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us?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the </w:t>
            </w:r>
            <w:r>
              <w:rPr>
                <w:rFonts w:ascii="Gotham Book"/>
                <w:color w:val="231F20"/>
                <w:spacing w:val="-2"/>
                <w:sz w:val="18"/>
              </w:rPr>
              <w:t>perceived</w:t>
            </w:r>
            <w:r>
              <w:rPr>
                <w:rFonts w:ascii="Gotham Book"/>
                <w:color w:val="231F20"/>
                <w:sz w:val="18"/>
              </w:rPr>
              <w:t xml:space="preserve"> inequities in health </w:t>
            </w:r>
            <w:r>
              <w:rPr>
                <w:rFonts w:ascii="Gotham Book"/>
                <w:color w:val="231F20"/>
                <w:spacing w:val="-2"/>
                <w:sz w:val="18"/>
              </w:rPr>
              <w:t>expressed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minority </w:t>
            </w:r>
            <w:r>
              <w:rPr>
                <w:rFonts w:ascii="Gotham Book"/>
                <w:color w:val="231F20"/>
                <w:spacing w:val="-1"/>
                <w:sz w:val="18"/>
              </w:rPr>
              <w:t>groups</w:t>
            </w:r>
            <w:r>
              <w:rPr>
                <w:rFonts w:ascii="Gotham Book"/>
                <w:color w:val="231F20"/>
                <w:sz w:val="18"/>
              </w:rPr>
              <w:t xml:space="preserve"> in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country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real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pervasive.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55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Health inequity is </w:t>
            </w:r>
            <w:r>
              <w:rPr>
                <w:rFonts w:ascii="Gotham Book"/>
                <w:color w:val="231F20"/>
                <w:spacing w:val="-1"/>
                <w:sz w:val="18"/>
              </w:rPr>
              <w:t>real,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continue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be </w:t>
            </w:r>
            <w:r>
              <w:rPr>
                <w:rFonts w:ascii="Gotham Book"/>
                <w:color w:val="231F20"/>
                <w:spacing w:val="-2"/>
                <w:sz w:val="18"/>
              </w:rPr>
              <w:t>treated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unfairly</w:t>
            </w:r>
            <w:r>
              <w:rPr>
                <w:rFonts w:ascii="Gotham Book"/>
                <w:color w:val="231F20"/>
                <w:sz w:val="18"/>
              </w:rPr>
              <w:t xml:space="preserve"> when it </w:t>
            </w:r>
            <w:r>
              <w:rPr>
                <w:rFonts w:ascii="Gotham Book"/>
                <w:color w:val="231F20"/>
                <w:spacing w:val="-1"/>
                <w:sz w:val="18"/>
              </w:rPr>
              <w:t>comes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the</w:t>
            </w:r>
            <w:r>
              <w:rPr>
                <w:rFonts w:ascii="Gotham Book"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American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system.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32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begin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address</w:t>
            </w:r>
            <w:r>
              <w:rPr>
                <w:rFonts w:ascii="Gotham Book"/>
                <w:color w:val="231F20"/>
                <w:sz w:val="18"/>
              </w:rPr>
              <w:t xml:space="preserve">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problem,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need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better</w:t>
            </w:r>
            <w:r>
              <w:rPr>
                <w:rFonts w:ascii="Gotham Book"/>
                <w:color w:val="231F20"/>
                <w:sz w:val="18"/>
              </w:rPr>
              <w:t xml:space="preserve"> un-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derstand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is </w:t>
            </w:r>
            <w:r>
              <w:rPr>
                <w:rFonts w:ascii="Gotham Book"/>
                <w:color w:val="231F20"/>
                <w:spacing w:val="-1"/>
                <w:sz w:val="18"/>
              </w:rPr>
              <w:t>at</w:t>
            </w:r>
            <w:r>
              <w:rPr>
                <w:rFonts w:ascii="Gotham Book"/>
                <w:color w:val="231F20"/>
                <w:sz w:val="18"/>
              </w:rPr>
              <w:t xml:space="preserve"> the heart of these inequalities.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18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We</w:t>
            </w:r>
            <w:r>
              <w:rPr>
                <w:rFonts w:ascii="Gotham Book"/>
                <w:color w:val="231F20"/>
                <w:sz w:val="18"/>
              </w:rPr>
              <w:t xml:space="preserve"> need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get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bottom</w:t>
            </w:r>
            <w:r>
              <w:rPr>
                <w:rFonts w:ascii="Gotham Book"/>
                <w:color w:val="231F20"/>
                <w:sz w:val="18"/>
              </w:rPr>
              <w:t xml:space="preserve"> of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inequity.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6"/>
                <w:sz w:val="18"/>
              </w:rPr>
              <w:t>We</w:t>
            </w:r>
            <w:r>
              <w:rPr>
                <w:rFonts w:ascii="Gotham Book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must</w:t>
            </w:r>
            <w:r>
              <w:rPr>
                <w:rFonts w:ascii="Gotham Book"/>
                <w:color w:val="231F20"/>
                <w:sz w:val="18"/>
              </w:rPr>
              <w:t xml:space="preserve"> fight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social </w:t>
            </w:r>
            <w:r>
              <w:rPr>
                <w:rFonts w:ascii="Gotham Book"/>
                <w:color w:val="231F20"/>
                <w:spacing w:val="-1"/>
                <w:sz w:val="18"/>
              </w:rPr>
              <w:t>justice,</w:t>
            </w:r>
            <w:r>
              <w:rPr>
                <w:rFonts w:ascii="Gotham Book"/>
                <w:color w:val="231F20"/>
                <w:sz w:val="18"/>
              </w:rPr>
              <w:t xml:space="preserve"> equitable </w:t>
            </w:r>
            <w:r>
              <w:rPr>
                <w:rFonts w:ascii="Gotham Book"/>
                <w:color w:val="231F20"/>
                <w:spacing w:val="-2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health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care,</w:t>
            </w:r>
            <w:r>
              <w:rPr>
                <w:rFonts w:ascii="Gotham Book"/>
                <w:color w:val="231F20"/>
                <w:sz w:val="18"/>
              </w:rPr>
              <w:t xml:space="preserve"> and the quality of </w:t>
            </w:r>
            <w:r>
              <w:rPr>
                <w:rFonts w:ascii="Gotham Book"/>
                <w:color w:val="231F20"/>
                <w:spacing w:val="-2"/>
                <w:sz w:val="18"/>
              </w:rPr>
              <w:t>care.</w:t>
            </w:r>
          </w:p>
        </w:tc>
      </w:tr>
    </w:tbl>
    <w:p w:rsidR="00146F88" w:rsidRDefault="00146F88">
      <w:pPr>
        <w:rPr>
          <w:rFonts w:ascii="Gotham Book" w:eastAsia="Gotham Book" w:hAnsi="Gotham Book" w:cs="Gotham Book"/>
          <w:sz w:val="18"/>
          <w:szCs w:val="18"/>
        </w:rPr>
        <w:sectPr w:rsidR="00146F88">
          <w:headerReference w:type="default" r:id="rId8"/>
          <w:pgSz w:w="12240" w:h="15840"/>
          <w:pgMar w:top="720" w:right="0" w:bottom="1420" w:left="0" w:header="0" w:footer="1235" w:gutter="0"/>
          <w:cols w:space="720"/>
        </w:sect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146F88">
        <w:trPr>
          <w:trHeight w:hRule="exact" w:val="352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7C8CA"/>
          </w:tcPr>
          <w:p w:rsidR="00146F88" w:rsidRDefault="00E527B6">
            <w:pPr>
              <w:pStyle w:val="TableParagraph"/>
              <w:spacing w:before="36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Article</w:t>
            </w:r>
            <w:r>
              <w:rPr>
                <w:rFonts w:ascii="Gotham Black"/>
                <w:b/>
                <w:color w:val="FFFFFF"/>
                <w:spacing w:val="-13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3</w:t>
            </w:r>
          </w:p>
        </w:tc>
      </w:tr>
      <w:tr w:rsidR="00146F88">
        <w:trPr>
          <w:trHeight w:hRule="exact" w:val="309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From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Article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Defined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23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sentiment has been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shared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“we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all in this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to-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gether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,”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regardless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ethnic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background.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5"/>
                <w:sz w:val="18"/>
                <w:szCs w:val="18"/>
              </w:rPr>
              <w:t>However,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there</w:t>
            </w:r>
            <w:r>
              <w:rPr>
                <w:rFonts w:ascii="Gotham Book" w:eastAsia="Gotham Book" w:hAnsi="Gotham Book" w:cs="Gotham Book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profound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racial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disparities in those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impacted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in the</w:t>
            </w:r>
            <w:r>
              <w:rPr>
                <w:rFonts w:ascii="Gotham Book" w:eastAsia="Gotham Book" w:hAnsi="Gotham Book" w:cs="Gotham Book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United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States;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COVID-19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disproportionately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infects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</w:t>
            </w:r>
            <w:r>
              <w:rPr>
                <w:rFonts w:ascii="Gotham Book" w:eastAsia="Gotham Book" w:hAnsi="Gotham Book" w:cs="Gotham Book"/>
                <w:color w:val="231F2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kills people of </w:t>
            </w:r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Color.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441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pandemic has </w:t>
            </w:r>
            <w:r>
              <w:rPr>
                <w:rFonts w:ascii="Gotham Book"/>
                <w:color w:val="231F20"/>
                <w:spacing w:val="-1"/>
                <w:sz w:val="18"/>
              </w:rPr>
              <w:t>highlighted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inequities in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America. Individuals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8"/>
              </w:rPr>
              <w:t>Color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in-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fected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at</w:t>
            </w:r>
            <w:r>
              <w:rPr>
                <w:rFonts w:ascii="Gotham Book"/>
                <w:color w:val="231F20"/>
                <w:sz w:val="18"/>
              </w:rPr>
              <w:t xml:space="preserve"> a higher </w:t>
            </w:r>
            <w:r>
              <w:rPr>
                <w:rFonts w:ascii="Gotham Book"/>
                <w:color w:val="231F20"/>
                <w:spacing w:val="-3"/>
                <w:sz w:val="18"/>
              </w:rPr>
              <w:t>rate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dying </w:t>
            </w:r>
            <w:r>
              <w:rPr>
                <w:rFonts w:ascii="Gotham Book"/>
                <w:color w:val="231F20"/>
                <w:spacing w:val="-1"/>
                <w:sz w:val="18"/>
              </w:rPr>
              <w:t>at</w:t>
            </w:r>
            <w:r>
              <w:rPr>
                <w:rFonts w:ascii="Gotham Book"/>
                <w:color w:val="231F20"/>
                <w:sz w:val="18"/>
              </w:rPr>
              <w:t xml:space="preserve"> a higher </w:t>
            </w:r>
            <w:r>
              <w:rPr>
                <w:rFonts w:ascii="Gotham Book"/>
                <w:color w:val="231F20"/>
                <w:spacing w:val="-3"/>
                <w:sz w:val="18"/>
              </w:rPr>
              <w:t>rate.</w:t>
            </w:r>
          </w:p>
        </w:tc>
      </w:tr>
      <w:tr w:rsidR="00146F88">
        <w:trPr>
          <w:trHeight w:hRule="exact" w:val="139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42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According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Centers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Disease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Control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Pre-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vention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(CDC),</w:t>
            </w:r>
            <w:r>
              <w:rPr>
                <w:rFonts w:ascii="Gotham Book"/>
                <w:color w:val="231F20"/>
                <w:sz w:val="18"/>
              </w:rPr>
              <w:t xml:space="preserve"> an </w:t>
            </w:r>
            <w:r>
              <w:rPr>
                <w:rFonts w:ascii="Gotham Book"/>
                <w:color w:val="231F20"/>
                <w:spacing w:val="-1"/>
                <w:sz w:val="18"/>
              </w:rPr>
              <w:t>analysis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2"/>
                <w:sz w:val="18"/>
              </w:rPr>
              <w:t>approximately</w:t>
            </w:r>
            <w:r>
              <w:rPr>
                <w:rFonts w:ascii="Gotham Book"/>
                <w:color w:val="231F20"/>
                <w:sz w:val="18"/>
              </w:rPr>
              <w:t xml:space="preserve"> 1500 hos-</w:t>
            </w:r>
            <w:r>
              <w:rPr>
                <w:rFonts w:ascii="Gotham Book"/>
                <w:color w:val="231F20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pitalizations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across</w:t>
            </w:r>
            <w:r>
              <w:rPr>
                <w:rFonts w:ascii="Gotham Book"/>
                <w:color w:val="231F20"/>
                <w:sz w:val="18"/>
              </w:rPr>
              <w:t xml:space="preserve"> 14 </w:t>
            </w:r>
            <w:r>
              <w:rPr>
                <w:rFonts w:ascii="Gotham Book"/>
                <w:color w:val="231F20"/>
                <w:spacing w:val="-1"/>
                <w:sz w:val="18"/>
              </w:rPr>
              <w:t>states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found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Ameri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cans </w:t>
            </w:r>
            <w:r>
              <w:rPr>
                <w:rFonts w:ascii="Gotham Book"/>
                <w:color w:val="231F20"/>
                <w:spacing w:val="-1"/>
                <w:sz w:val="18"/>
              </w:rPr>
              <w:t>comprised</w:t>
            </w:r>
            <w:r>
              <w:rPr>
                <w:rFonts w:ascii="Gotham Book"/>
                <w:color w:val="231F20"/>
                <w:sz w:val="18"/>
              </w:rPr>
              <w:t xml:space="preserve"> a </w:t>
            </w:r>
            <w:r>
              <w:rPr>
                <w:rFonts w:ascii="Gotham Book"/>
                <w:color w:val="231F20"/>
                <w:spacing w:val="-1"/>
                <w:sz w:val="18"/>
              </w:rPr>
              <w:t>third</w:t>
            </w:r>
            <w:r>
              <w:rPr>
                <w:rFonts w:ascii="Gotham Book"/>
                <w:color w:val="231F20"/>
                <w:sz w:val="18"/>
              </w:rPr>
              <w:t xml:space="preserve"> of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hospitalizations,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despite</w:t>
            </w:r>
            <w:r>
              <w:rPr>
                <w:rFonts w:ascii="Gotham Book"/>
                <w:color w:val="231F20"/>
                <w:spacing w:val="5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accounting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only 18% of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areas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studied</w:t>
            </w:r>
            <w:r>
              <w:rPr>
                <w:rFonts w:ascii="Gotham Book"/>
                <w:color w:val="231F20"/>
                <w:sz w:val="18"/>
              </w:rPr>
              <w:t xml:space="preserve"> and 13% of the US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</w:t>
            </w:r>
            <w:r>
              <w:rPr>
                <w:rFonts w:ascii="Gotham Book"/>
                <w:color w:val="231F20"/>
                <w:sz w:val="18"/>
              </w:rPr>
              <w:t xml:space="preserve"> [2].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23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Across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14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states,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Black Americans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up a little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over</w:t>
            </w:r>
            <w:r>
              <w:rPr>
                <w:rFonts w:ascii="Gotham Book" w:eastAsia="Gotham Book" w:hAnsi="Gotham Book" w:cs="Gotham Book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30% of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hospitalizations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from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COVID-19.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This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is alarm-</w:t>
            </w:r>
            <w:r>
              <w:rPr>
                <w:rFonts w:ascii="Gotham Book" w:eastAsia="Gotham Book" w:hAnsi="Gotham Book" w:cs="Gotham Book"/>
                <w:color w:val="231F20"/>
                <w:spacing w:val="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ing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, as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they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up 18% of the 14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states’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population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</w:t>
            </w:r>
            <w:r>
              <w:rPr>
                <w:rFonts w:ascii="Gotham Book" w:eastAsia="Gotham Book" w:hAnsi="Gotham Book" w:cs="Gotham Book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13% of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U.S.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population.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18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Although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focus</w:t>
            </w:r>
            <w:r>
              <w:rPr>
                <w:rFonts w:ascii="Gotham Book"/>
                <w:color w:val="231F20"/>
                <w:sz w:val="18"/>
              </w:rPr>
              <w:t xml:space="preserve"> of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perspective</w:t>
            </w:r>
            <w:r>
              <w:rPr>
                <w:rFonts w:ascii="Gotham Book"/>
                <w:color w:val="231F20"/>
                <w:sz w:val="18"/>
              </w:rPr>
              <w:t xml:space="preserve"> highlights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dispari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ties 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 </w:t>
            </w:r>
            <w:r>
              <w:rPr>
                <w:rFonts w:ascii="Gotham Book"/>
                <w:color w:val="231F20"/>
                <w:spacing w:val="-2"/>
                <w:sz w:val="18"/>
              </w:rPr>
              <w:t>community,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emerg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ing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disturbing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trends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Latinx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also</w:t>
            </w:r>
            <w:r>
              <w:rPr>
                <w:rFonts w:ascii="Gotham Book"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require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attention,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relatively</w:t>
            </w:r>
            <w:r>
              <w:rPr>
                <w:rFonts w:ascii="Gotham Book"/>
                <w:color w:val="231F20"/>
                <w:sz w:val="18"/>
              </w:rPr>
              <w:t xml:space="preserve"> sparse </w:t>
            </w:r>
            <w:r>
              <w:rPr>
                <w:rFonts w:ascii="Gotham Book"/>
                <w:color w:val="231F20"/>
                <w:spacing w:val="-1"/>
                <w:sz w:val="18"/>
              </w:rPr>
              <w:t>data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reported</w:t>
            </w:r>
            <w:r>
              <w:rPr>
                <w:rFonts w:ascii="Gotham Book"/>
                <w:color w:val="231F20"/>
                <w:sz w:val="18"/>
              </w:rPr>
              <w:t xml:space="preserve"> on</w:t>
            </w:r>
            <w:r>
              <w:rPr>
                <w:rFonts w:ascii="Gotham Book"/>
                <w:color w:val="231F20"/>
                <w:spacing w:val="5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Native</w:t>
            </w:r>
            <w:r>
              <w:rPr>
                <w:rFonts w:ascii="Gotham Book"/>
                <w:color w:val="231F20"/>
                <w:sz w:val="18"/>
              </w:rPr>
              <w:t xml:space="preserve"> American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communities,</w:t>
            </w:r>
            <w:r>
              <w:rPr>
                <w:rFonts w:ascii="Gotham Book"/>
                <w:color w:val="231F20"/>
                <w:sz w:val="18"/>
              </w:rPr>
              <w:t xml:space="preserve"> who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also </w:t>
            </w:r>
            <w:r>
              <w:rPr>
                <w:rFonts w:ascii="Gotham Book"/>
                <w:color w:val="231F20"/>
                <w:spacing w:val="-1"/>
                <w:sz w:val="18"/>
              </w:rPr>
              <w:t>at</w:t>
            </w:r>
            <w:r>
              <w:rPr>
                <w:rFonts w:ascii="Gotham Book"/>
                <w:color w:val="231F20"/>
                <w:sz w:val="18"/>
              </w:rPr>
              <w:t xml:space="preserve"> risk.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17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Not only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rates</w:t>
            </w:r>
            <w:r>
              <w:rPr>
                <w:rFonts w:ascii="Gotham Book"/>
                <w:color w:val="231F20"/>
                <w:sz w:val="18"/>
              </w:rPr>
              <w:t xml:space="preserve"> higher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Black Americans, but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also higher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Latina/o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Native</w:t>
            </w:r>
            <w:r>
              <w:rPr>
                <w:rFonts w:ascii="Gotham Book"/>
                <w:color w:val="231F20"/>
                <w:sz w:val="18"/>
              </w:rPr>
              <w:t xml:space="preserve"> American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21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Health </w:t>
            </w:r>
            <w:r>
              <w:rPr>
                <w:rFonts w:ascii="Gotham Book"/>
                <w:color w:val="231F20"/>
                <w:spacing w:val="-2"/>
                <w:sz w:val="18"/>
              </w:rPr>
              <w:t>inequity,</w:t>
            </w:r>
            <w:r>
              <w:rPr>
                <w:rFonts w:ascii="Gotham Book"/>
                <w:color w:val="231F20"/>
                <w:sz w:val="18"/>
              </w:rPr>
              <w:t xml:space="preserve"> in </w:t>
            </w:r>
            <w:r>
              <w:rPr>
                <w:rFonts w:ascii="Gotham Book"/>
                <w:color w:val="231F20"/>
                <w:spacing w:val="-2"/>
                <w:sz w:val="18"/>
              </w:rPr>
              <w:t>contrast,</w:t>
            </w:r>
            <w:r>
              <w:rPr>
                <w:rFonts w:ascii="Gotham Book"/>
                <w:color w:val="231F20"/>
                <w:sz w:val="18"/>
              </w:rPr>
              <w:t xml:space="preserve"> is </w:t>
            </w:r>
            <w:r>
              <w:rPr>
                <w:rFonts w:ascii="Gotham Book"/>
                <w:color w:val="231F20"/>
                <w:spacing w:val="-1"/>
                <w:sz w:val="18"/>
              </w:rPr>
              <w:t>promulgated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the un-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equal </w:t>
            </w:r>
            <w:r>
              <w:rPr>
                <w:rFonts w:ascii="Gotham Book"/>
                <w:color w:val="231F20"/>
                <w:spacing w:val="-1"/>
                <w:sz w:val="18"/>
              </w:rPr>
              <w:t>distribution</w:t>
            </w:r>
            <w:r>
              <w:rPr>
                <w:rFonts w:ascii="Gotham Book"/>
                <w:color w:val="231F20"/>
                <w:sz w:val="18"/>
              </w:rPr>
              <w:t xml:space="preserve"> of social, </w:t>
            </w:r>
            <w:r>
              <w:rPr>
                <w:rFonts w:ascii="Gotham Book"/>
                <w:color w:val="231F20"/>
                <w:spacing w:val="-1"/>
                <w:sz w:val="18"/>
              </w:rPr>
              <w:t>economic,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environmental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other </w:t>
            </w:r>
            <w:r>
              <w:rPr>
                <w:rFonts w:ascii="Gotham Book"/>
                <w:color w:val="231F20"/>
                <w:spacing w:val="-1"/>
                <w:sz w:val="18"/>
              </w:rPr>
              <w:t>structural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resources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put a </w:t>
            </w:r>
            <w:r>
              <w:rPr>
                <w:rFonts w:ascii="Gotham Book"/>
                <w:color w:val="231F20"/>
                <w:spacing w:val="-1"/>
                <w:sz w:val="18"/>
              </w:rPr>
              <w:t>substantial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econom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53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ic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, clinical and human </w:t>
            </w:r>
            <w:r>
              <w:rPr>
                <w:rFonts w:ascii="Gotham Book"/>
                <w:color w:val="231F20"/>
                <w:spacing w:val="-1"/>
                <w:sz w:val="18"/>
              </w:rPr>
              <w:t>toll</w:t>
            </w:r>
            <w:r>
              <w:rPr>
                <w:rFonts w:ascii="Gotham Book"/>
                <w:color w:val="231F20"/>
                <w:sz w:val="18"/>
              </w:rPr>
              <w:t xml:space="preserve"> on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z w:val="18"/>
              </w:rPr>
              <w:t xml:space="preserve"> and societies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globally [6, 7].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58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American health inequities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shown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the unequal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distribution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2"/>
                <w:sz w:val="18"/>
              </w:rPr>
              <w:t>resources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throughout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3"/>
                <w:sz w:val="18"/>
              </w:rPr>
              <w:t>country.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167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Reskin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defines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structural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racism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as “the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totality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ways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in</w:t>
            </w:r>
            <w:r>
              <w:rPr>
                <w:rFonts w:ascii="Gotham Book" w:eastAsia="Gotham Book" w:hAnsi="Gotham Book" w:cs="Gotham Book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which societies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foster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[racial]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discrimination,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via mutually</w:t>
            </w:r>
            <w:r>
              <w:rPr>
                <w:rFonts w:ascii="Gotham Book" w:eastAsia="Gotham Book" w:hAnsi="Gotham Book" w:cs="Gotham Book"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reinforcing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[inequitable]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systems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. . .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in turn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reinforce</w:t>
            </w:r>
            <w:r>
              <w:rPr>
                <w:rFonts w:ascii="Gotham Book" w:eastAsia="Gotham Book" w:hAnsi="Gotham Book" w:cs="Gotham Book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discriminatory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beliefs,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values,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distribution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resourc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-</w:t>
            </w:r>
            <w:r>
              <w:rPr>
                <w:rFonts w:ascii="Gotham Book" w:eastAsia="Gotham Book" w:hAnsi="Gotham Book" w:cs="Gotham Book"/>
                <w:color w:val="231F20"/>
                <w:spacing w:val="4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es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.”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[9]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33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Structural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racism</w:t>
            </w:r>
            <w:r>
              <w:rPr>
                <w:rFonts w:ascii="Gotham Book"/>
                <w:color w:val="231F20"/>
                <w:sz w:val="18"/>
              </w:rPr>
              <w:t xml:space="preserve"> is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normalization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legitimization</w:t>
            </w:r>
            <w:r>
              <w:rPr>
                <w:rFonts w:ascii="Gotham Book"/>
                <w:color w:val="231F20"/>
                <w:spacing w:val="6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of a </w:t>
            </w:r>
            <w:r>
              <w:rPr>
                <w:rFonts w:ascii="Gotham Book"/>
                <w:color w:val="231F20"/>
                <w:spacing w:val="-1"/>
                <w:sz w:val="18"/>
              </w:rPr>
              <w:t>variety</w:t>
            </w:r>
            <w:r>
              <w:rPr>
                <w:rFonts w:ascii="Gotham Book"/>
                <w:color w:val="231F20"/>
                <w:sz w:val="18"/>
              </w:rPr>
              <w:t xml:space="preserve"> of dynamics.</w:t>
            </w:r>
          </w:p>
        </w:tc>
      </w:tr>
      <w:tr w:rsidR="00146F88">
        <w:trPr>
          <w:trHeight w:hRule="exact" w:val="139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36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Owing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several</w:t>
            </w:r>
            <w:r>
              <w:rPr>
                <w:rFonts w:ascii="Gotham Book"/>
                <w:color w:val="231F20"/>
                <w:sz w:val="18"/>
              </w:rPr>
              <w:t xml:space="preserve"> genetic, </w:t>
            </w:r>
            <w:r>
              <w:rPr>
                <w:rFonts w:ascii="Gotham Book"/>
                <w:color w:val="231F20"/>
                <w:spacing w:val="-1"/>
                <w:sz w:val="18"/>
              </w:rPr>
              <w:t>environmental,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socioeco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nomic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, and other </w:t>
            </w:r>
            <w:r>
              <w:rPr>
                <w:rFonts w:ascii="Gotham Book"/>
                <w:color w:val="231F20"/>
                <w:spacing w:val="-1"/>
                <w:sz w:val="18"/>
              </w:rPr>
              <w:t>factors,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there</w:t>
            </w:r>
            <w:r>
              <w:rPr>
                <w:rFonts w:ascii="Gotham Book"/>
                <w:color w:val="231F20"/>
                <w:sz w:val="18"/>
              </w:rPr>
              <w:t xml:space="preserve"> is a higher </w:t>
            </w:r>
            <w:r>
              <w:rPr>
                <w:rFonts w:ascii="Gotham Book"/>
                <w:color w:val="231F20"/>
                <w:spacing w:val="-1"/>
                <w:sz w:val="18"/>
              </w:rPr>
              <w:t>incidence</w:t>
            </w:r>
            <w:r>
              <w:rPr>
                <w:rFonts w:ascii="Gotham Book"/>
                <w:color w:val="231F20"/>
                <w:sz w:val="18"/>
              </w:rPr>
              <w:t xml:space="preserve"> of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underlying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conditions</w:t>
            </w:r>
            <w:r>
              <w:rPr>
                <w:rFonts w:ascii="Gotham Book"/>
                <w:color w:val="231F20"/>
                <w:sz w:val="18"/>
              </w:rPr>
              <w:t xml:space="preserve"> in these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populations,</w:t>
            </w:r>
            <w:r>
              <w:rPr>
                <w:rFonts w:ascii="Gotham Book"/>
                <w:color w:val="231F20"/>
                <w:sz w:val="18"/>
              </w:rPr>
              <w:t xml:space="preserve"> such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as </w:t>
            </w:r>
            <w:r>
              <w:rPr>
                <w:rFonts w:ascii="Gotham Book"/>
                <w:color w:val="231F20"/>
                <w:spacing w:val="-1"/>
                <w:sz w:val="18"/>
              </w:rPr>
              <w:t>diabetes</w:t>
            </w:r>
            <w:r>
              <w:rPr>
                <w:rFonts w:ascii="Gotham Book"/>
                <w:color w:val="231F20"/>
                <w:sz w:val="18"/>
              </w:rPr>
              <w:t xml:space="preserve"> mellitus, </w:t>
            </w:r>
            <w:r>
              <w:rPr>
                <w:rFonts w:ascii="Gotham Book"/>
                <w:color w:val="231F20"/>
                <w:spacing w:val="-1"/>
                <w:sz w:val="18"/>
              </w:rPr>
              <w:t>hypertension,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obesity,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asthma,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cardiovascular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disease,</w:t>
            </w:r>
            <w:r>
              <w:rPr>
                <w:rFonts w:ascii="Gotham Book"/>
                <w:color w:val="231F20"/>
                <w:sz w:val="18"/>
              </w:rPr>
              <w:t xml:space="preserve"> with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Americans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dispro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5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portionally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affected</w:t>
            </w:r>
            <w:r>
              <w:rPr>
                <w:rFonts w:ascii="Gotham Book"/>
                <w:color w:val="231F20"/>
                <w:sz w:val="18"/>
              </w:rPr>
              <w:t xml:space="preserve"> [6].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18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People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under-</w:t>
            </w:r>
            <w:r>
              <w:rPr>
                <w:rFonts w:ascii="Gotham Book"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lying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conditions</w:t>
            </w:r>
            <w:r>
              <w:rPr>
                <w:rFonts w:ascii="Gotham Book"/>
                <w:color w:val="231F20"/>
                <w:sz w:val="18"/>
              </w:rPr>
              <w:t xml:space="preserve"> than do people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other </w:t>
            </w:r>
            <w:r>
              <w:rPr>
                <w:rFonts w:ascii="Gotham Book"/>
                <w:color w:val="231F20"/>
                <w:spacing w:val="-1"/>
                <w:sz w:val="18"/>
              </w:rPr>
              <w:t>com-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munities </w:t>
            </w:r>
            <w:r>
              <w:rPr>
                <w:rFonts w:ascii="Gotham Book"/>
                <w:color w:val="231F20"/>
                <w:spacing w:val="-1"/>
                <w:sz w:val="18"/>
              </w:rPr>
              <w:t>resulting</w:t>
            </w:r>
            <w:r>
              <w:rPr>
                <w:rFonts w:ascii="Gotham Book"/>
                <w:color w:val="231F20"/>
                <w:sz w:val="18"/>
              </w:rPr>
              <w:t xml:space="preserve"> in higher </w:t>
            </w:r>
            <w:r>
              <w:rPr>
                <w:rFonts w:ascii="Gotham Book"/>
                <w:color w:val="231F20"/>
                <w:spacing w:val="-1"/>
                <w:sz w:val="18"/>
              </w:rPr>
              <w:t>incidences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COVID-19,</w:t>
            </w:r>
            <w:r>
              <w:rPr>
                <w:rFonts w:ascii="Gotham Book"/>
                <w:color w:val="231F20"/>
                <w:sz w:val="18"/>
              </w:rPr>
              <w:t xml:space="preserve"> with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Black Americans being </w:t>
            </w:r>
            <w:r>
              <w:rPr>
                <w:rFonts w:ascii="Gotham Book"/>
                <w:color w:val="231F20"/>
                <w:spacing w:val="-1"/>
                <w:sz w:val="18"/>
              </w:rPr>
              <w:t>disproportionately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affected.</w:t>
            </w:r>
          </w:p>
        </w:tc>
      </w:tr>
      <w:tr w:rsidR="00146F88">
        <w:trPr>
          <w:trHeight w:hRule="exact" w:val="161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18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COVID-NET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report,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catchment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area</w:t>
            </w:r>
            <w:r>
              <w:rPr>
                <w:rFonts w:ascii="Gotham Book"/>
                <w:color w:val="231F20"/>
                <w:sz w:val="18"/>
              </w:rPr>
              <w:t xml:space="preserve"> demo-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graphics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59%</w:t>
            </w:r>
            <w:r>
              <w:rPr>
                <w:rFonts w:ascii="Gotham Book"/>
                <w:color w:val="231F20"/>
                <w:sz w:val="18"/>
              </w:rPr>
              <w:t xml:space="preserve"> of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was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white,</w:t>
            </w:r>
            <w:r>
              <w:rPr>
                <w:rFonts w:ascii="Gotham Book"/>
                <w:color w:val="231F20"/>
                <w:sz w:val="18"/>
              </w:rPr>
              <w:t xml:space="preserve"> 18%</w:t>
            </w:r>
            <w:r>
              <w:rPr>
                <w:rFonts w:ascii="Gotham Book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American, and 14% Hispanic. </w:t>
            </w:r>
            <w:r>
              <w:rPr>
                <w:rFonts w:ascii="Gotham Book"/>
                <w:color w:val="231F20"/>
                <w:spacing w:val="-5"/>
                <w:sz w:val="18"/>
              </w:rPr>
              <w:t>However,</w:t>
            </w:r>
            <w:r>
              <w:rPr>
                <w:rFonts w:ascii="Gotham Book"/>
                <w:color w:val="231F20"/>
                <w:sz w:val="18"/>
              </w:rPr>
              <w:t xml:space="preserve"> among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580 </w:t>
            </w:r>
            <w:r>
              <w:rPr>
                <w:rFonts w:ascii="Gotham Book"/>
                <w:color w:val="231F20"/>
                <w:spacing w:val="-1"/>
                <w:sz w:val="18"/>
              </w:rPr>
              <w:t>hospitalized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patients,</w:t>
            </w:r>
            <w:r>
              <w:rPr>
                <w:rFonts w:ascii="Gotham Book"/>
                <w:color w:val="231F20"/>
                <w:sz w:val="18"/>
              </w:rPr>
              <w:t xml:space="preserve"> 33% </w:t>
            </w:r>
            <w:r>
              <w:rPr>
                <w:rFonts w:ascii="Gotham Book"/>
                <w:color w:val="231F20"/>
                <w:spacing w:val="-3"/>
                <w:sz w:val="18"/>
              </w:rPr>
              <w:t>were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Americans</w:t>
            </w:r>
            <w:r>
              <w:rPr>
                <w:rFonts w:ascii="Gotham Book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[2].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Americans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also </w:t>
            </w:r>
            <w:r>
              <w:rPr>
                <w:rFonts w:ascii="Gotham Book"/>
                <w:color w:val="231F20"/>
                <w:spacing w:val="-1"/>
                <w:sz w:val="18"/>
              </w:rPr>
              <w:t>accounted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than </w:t>
            </w:r>
            <w:r>
              <w:rPr>
                <w:rFonts w:ascii="Gotham Book"/>
                <w:color w:val="231F20"/>
                <w:spacing w:val="-1"/>
                <w:sz w:val="18"/>
              </w:rPr>
              <w:t>one-third</w:t>
            </w:r>
            <w:r>
              <w:rPr>
                <w:rFonts w:ascii="Gotham Book"/>
                <w:color w:val="231F20"/>
                <w:sz w:val="18"/>
              </w:rPr>
              <w:t xml:space="preserve"> of all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reported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deaths</w:t>
            </w:r>
            <w:r>
              <w:rPr>
                <w:rFonts w:ascii="Gotham Book"/>
                <w:color w:val="231F20"/>
                <w:sz w:val="18"/>
              </w:rPr>
              <w:t xml:space="preserve"> (those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which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data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exist).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4" w:right="33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 an </w:t>
            </w:r>
            <w:r>
              <w:rPr>
                <w:rFonts w:ascii="Gotham Book"/>
                <w:color w:val="231F20"/>
                <w:spacing w:val="-1"/>
                <w:sz w:val="18"/>
              </w:rPr>
              <w:t>area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where</w:t>
            </w:r>
            <w:r>
              <w:rPr>
                <w:rFonts w:ascii="Gotham Book"/>
                <w:color w:val="231F20"/>
                <w:sz w:val="18"/>
              </w:rPr>
              <w:t xml:space="preserve"> Black Americans </w:t>
            </w:r>
            <w:r>
              <w:rPr>
                <w:rFonts w:ascii="Gotham Book"/>
                <w:color w:val="231F20"/>
                <w:spacing w:val="-2"/>
                <w:sz w:val="18"/>
              </w:rPr>
              <w:t>make</w:t>
            </w:r>
            <w:r>
              <w:rPr>
                <w:rFonts w:ascii="Gotham Book"/>
                <w:color w:val="231F20"/>
                <w:sz w:val="18"/>
              </w:rPr>
              <w:t xml:space="preserve"> up 18% of the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make</w:t>
            </w:r>
            <w:r>
              <w:rPr>
                <w:rFonts w:ascii="Gotham Book"/>
                <w:color w:val="231F20"/>
                <w:sz w:val="18"/>
              </w:rPr>
              <w:t xml:space="preserve"> up 33% of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hospitalized</w:t>
            </w:r>
            <w:r>
              <w:rPr>
                <w:rFonts w:ascii="Gotham Book"/>
                <w:color w:val="231F20"/>
                <w:spacing w:val="6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patients.</w:t>
            </w:r>
          </w:p>
        </w:tc>
      </w:tr>
      <w:tr w:rsidR="00146F88">
        <w:trPr>
          <w:trHeight w:hRule="exact" w:val="118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This</w:t>
            </w:r>
            <w:r>
              <w:rPr>
                <w:rFonts w:ascii="Gotham Book"/>
                <w:color w:val="231F20"/>
                <w:sz w:val="18"/>
              </w:rPr>
              <w:t xml:space="preserve"> pandemic has </w:t>
            </w:r>
            <w:r>
              <w:rPr>
                <w:rFonts w:ascii="Gotham Book"/>
                <w:color w:val="231F20"/>
                <w:spacing w:val="-2"/>
                <w:sz w:val="18"/>
              </w:rPr>
              <w:t>unveiled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longstanding</w:t>
            </w:r>
            <w:r>
              <w:rPr>
                <w:rFonts w:ascii="Gotham Book"/>
                <w:color w:val="231F20"/>
                <w:sz w:val="18"/>
              </w:rPr>
              <w:t xml:space="preserve"> disparities</w:t>
            </w:r>
          </w:p>
          <w:p w:rsidR="00146F88" w:rsidRDefault="00E527B6">
            <w:pPr>
              <w:pStyle w:val="TableParagraph"/>
              <w:spacing w:before="1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outcome</w:t>
            </w:r>
            <w:r>
              <w:rPr>
                <w:rFonts w:ascii="Gotham Book"/>
                <w:color w:val="231F20"/>
                <w:sz w:val="18"/>
              </w:rPr>
              <w:t xml:space="preserve"> of the disease among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Americans</w:t>
            </w:r>
          </w:p>
          <w:p w:rsidR="00146F88" w:rsidRDefault="00E527B6">
            <w:pPr>
              <w:pStyle w:val="TableParagraph"/>
              <w:spacing w:before="1"/>
              <w:ind w:left="75" w:right="26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. . . Rising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the challenge is </w:t>
            </w:r>
            <w:r>
              <w:rPr>
                <w:rFonts w:ascii="Gotham Book"/>
                <w:color w:val="231F20"/>
                <w:spacing w:val="-2"/>
                <w:sz w:val="18"/>
              </w:rPr>
              <w:t>imperative</w:t>
            </w:r>
            <w:r>
              <w:rPr>
                <w:rFonts w:ascii="Gotham Book"/>
                <w:color w:val="231F20"/>
                <w:sz w:val="18"/>
              </w:rPr>
              <w:t xml:space="preserve"> in this pandemic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create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conditions</w:t>
            </w:r>
            <w:r>
              <w:rPr>
                <w:rFonts w:ascii="Gotham Book"/>
                <w:color w:val="231F20"/>
                <w:sz w:val="18"/>
              </w:rPr>
              <w:t xml:space="preserve"> in which those </w:t>
            </w:r>
            <w:r>
              <w:rPr>
                <w:rFonts w:ascii="Gotham Book"/>
                <w:color w:val="231F20"/>
                <w:spacing w:val="-1"/>
                <w:sz w:val="18"/>
              </w:rPr>
              <w:t>traditionally</w:t>
            </w:r>
            <w:r>
              <w:rPr>
                <w:rFonts w:ascii="Gotham Book"/>
                <w:color w:val="231F20"/>
                <w:sz w:val="18"/>
              </w:rPr>
              <w:t xml:space="preserve"> left</w:t>
            </w:r>
            <w:r>
              <w:rPr>
                <w:rFonts w:ascii="Gotham Book"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behind can </w:t>
            </w:r>
            <w:r>
              <w:rPr>
                <w:rFonts w:ascii="Gotham Book"/>
                <w:color w:val="231F20"/>
                <w:spacing w:val="-1"/>
                <w:sz w:val="18"/>
              </w:rPr>
              <w:t>survive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2"/>
                <w:sz w:val="18"/>
              </w:rPr>
              <w:t>thrive.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4" w:right="43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fight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justice—equitable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access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the quality of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care.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figure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out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combat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inequality.</w:t>
            </w:r>
          </w:p>
        </w:tc>
      </w:tr>
    </w:tbl>
    <w:p w:rsidR="00146F88" w:rsidRDefault="00146F88">
      <w:pPr>
        <w:rPr>
          <w:rFonts w:ascii="Gotham Book" w:eastAsia="Gotham Book" w:hAnsi="Gotham Book" w:cs="Gotham Book"/>
          <w:sz w:val="18"/>
          <w:szCs w:val="18"/>
        </w:rPr>
        <w:sectPr w:rsidR="00146F88">
          <w:headerReference w:type="default" r:id="rId9"/>
          <w:pgSz w:w="12240" w:h="15840"/>
          <w:pgMar w:top="720" w:right="0" w:bottom="1420" w:left="0" w:header="0" w:footer="1235" w:gutter="0"/>
          <w:cols w:space="720"/>
        </w:sect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F88" w:rsidRDefault="00146F8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146F88">
        <w:trPr>
          <w:trHeight w:hRule="exact" w:val="352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7C8CA"/>
          </w:tcPr>
          <w:p w:rsidR="00146F88" w:rsidRDefault="00E527B6">
            <w:pPr>
              <w:pStyle w:val="TableParagraph"/>
              <w:spacing w:before="36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Article</w:t>
            </w:r>
            <w:r>
              <w:rPr>
                <w:rFonts w:ascii="Gotham Black"/>
                <w:b/>
                <w:color w:val="FFFFFF"/>
                <w:spacing w:val="-11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4</w:t>
            </w:r>
          </w:p>
        </w:tc>
      </w:tr>
      <w:tr w:rsidR="00146F88">
        <w:trPr>
          <w:trHeight w:hRule="exact" w:val="309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From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Article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Statements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Defined</w:t>
            </w:r>
          </w:p>
        </w:tc>
      </w:tr>
      <w:tr w:rsidR="00146F88">
        <w:trPr>
          <w:trHeight w:hRule="exact" w:val="963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18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Pandemics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the unique ability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amplify </w:t>
            </w:r>
            <w:r>
              <w:rPr>
                <w:rFonts w:ascii="Gotham Book"/>
                <w:color w:val="231F20"/>
                <w:spacing w:val="-1"/>
                <w:sz w:val="18"/>
              </w:rPr>
              <w:t>existing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health inequalities, </w:t>
            </w:r>
            <w:r>
              <w:rPr>
                <w:rFonts w:ascii="Gotham Book"/>
                <w:color w:val="231F20"/>
                <w:spacing w:val="-1"/>
                <w:sz w:val="18"/>
              </w:rPr>
              <w:t>disproportionately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affecting</w:t>
            </w:r>
            <w:r>
              <w:rPr>
                <w:rFonts w:ascii="Gotham Book"/>
                <w:color w:val="231F20"/>
                <w:sz w:val="18"/>
              </w:rPr>
              <w:t xml:space="preserve"> socially</w:t>
            </w:r>
            <w:r>
              <w:rPr>
                <w:rFonts w:ascii="Gotham Book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disadvantaged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groups,</w:t>
            </w:r>
            <w:r>
              <w:rPr>
                <w:rFonts w:ascii="Gotham Book"/>
                <w:color w:val="231F20"/>
                <w:sz w:val="18"/>
              </w:rPr>
              <w:t xml:space="preserve"> including </w:t>
            </w:r>
            <w:r>
              <w:rPr>
                <w:rFonts w:ascii="Gotham Book"/>
                <w:color w:val="231F20"/>
                <w:spacing w:val="-1"/>
                <w:sz w:val="18"/>
              </w:rPr>
              <w:t>racial</w:t>
            </w:r>
            <w:r>
              <w:rPr>
                <w:rFonts w:ascii="Gotham Book"/>
                <w:color w:val="231F20"/>
                <w:sz w:val="18"/>
              </w:rPr>
              <w:t xml:space="preserve"> and ethnic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minori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ties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low-income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36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Pandemics,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like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COVID-19,</w:t>
            </w:r>
            <w:r>
              <w:rPr>
                <w:rFonts w:ascii="Gotham Book"/>
                <w:color w:val="231F20"/>
                <w:sz w:val="18"/>
              </w:rPr>
              <w:t xml:space="preserve"> highlight </w:t>
            </w:r>
            <w:r>
              <w:rPr>
                <w:rFonts w:ascii="Gotham Book"/>
                <w:color w:val="231F20"/>
                <w:spacing w:val="-1"/>
                <w:sz w:val="18"/>
              </w:rPr>
              <w:t>existing</w:t>
            </w:r>
            <w:r>
              <w:rPr>
                <w:rFonts w:ascii="Gotham Book"/>
                <w:color w:val="231F20"/>
                <w:sz w:val="18"/>
              </w:rPr>
              <w:t xml:space="preserve">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inequities in America. </w:t>
            </w:r>
            <w:r>
              <w:rPr>
                <w:rFonts w:ascii="Gotham Book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disproportionately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people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</w:p>
        </w:tc>
      </w:tr>
      <w:tr w:rsidR="00146F88">
        <w:trPr>
          <w:trHeight w:hRule="exact" w:val="139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5" w:right="1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 </w:t>
            </w:r>
            <w:r>
              <w:rPr>
                <w:rFonts w:ascii="Gotham Book"/>
                <w:color w:val="231F20"/>
                <w:spacing w:val="-2"/>
                <w:sz w:val="18"/>
              </w:rPr>
              <w:t>New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8"/>
              </w:rPr>
              <w:t>York,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now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epicenter</w:t>
            </w:r>
            <w:r>
              <w:rPr>
                <w:rFonts w:ascii="Gotham Book"/>
                <w:color w:val="231F20"/>
                <w:sz w:val="18"/>
              </w:rPr>
              <w:t xml:space="preserve"> of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outbreak,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pre-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dominantly Black and Hispanic neighborhoods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seeing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higher numbers of cases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fatalities.</w:t>
            </w:r>
            <w:r>
              <w:rPr>
                <w:rFonts w:ascii="Gotham Book"/>
                <w:color w:val="231F20"/>
                <w:sz w:val="18"/>
              </w:rPr>
              <w:t xml:space="preserve"> Hispanic and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Black </w:t>
            </w:r>
            <w:r>
              <w:rPr>
                <w:rFonts w:ascii="Gotham Book"/>
                <w:color w:val="231F20"/>
                <w:spacing w:val="-1"/>
                <w:sz w:val="18"/>
              </w:rPr>
              <w:t>patients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currently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make</w:t>
            </w:r>
            <w:r>
              <w:rPr>
                <w:rFonts w:ascii="Gotham Book"/>
                <w:color w:val="231F20"/>
                <w:sz w:val="18"/>
              </w:rPr>
              <w:t xml:space="preserve"> up 34% and 28% of all </w:t>
            </w:r>
            <w:r>
              <w:rPr>
                <w:rFonts w:ascii="Gotham Book"/>
                <w:color w:val="231F20"/>
                <w:spacing w:val="-1"/>
                <w:sz w:val="18"/>
              </w:rPr>
              <w:t>fa-</w:t>
            </w:r>
            <w:r>
              <w:rPr>
                <w:rFonts w:ascii="Gotham Book"/>
                <w:color w:val="231F20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talities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in </w:t>
            </w:r>
            <w:r>
              <w:rPr>
                <w:rFonts w:ascii="Gotham Book"/>
                <w:color w:val="231F20"/>
                <w:spacing w:val="-2"/>
                <w:sz w:val="18"/>
              </w:rPr>
              <w:t>New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5"/>
                <w:sz w:val="18"/>
              </w:rPr>
              <w:t>York</w:t>
            </w:r>
            <w:r>
              <w:rPr>
                <w:rFonts w:ascii="Gotham Book"/>
                <w:color w:val="231F20"/>
                <w:sz w:val="18"/>
              </w:rPr>
              <w:t xml:space="preserve"> City </w:t>
            </w:r>
            <w:r>
              <w:rPr>
                <w:rFonts w:ascii="Gotham Book"/>
                <w:color w:val="231F20"/>
                <w:spacing w:val="-1"/>
                <w:sz w:val="18"/>
              </w:rPr>
              <w:t>despite</w:t>
            </w:r>
            <w:r>
              <w:rPr>
                <w:rFonts w:ascii="Gotham Book"/>
                <w:color w:val="231F20"/>
                <w:sz w:val="18"/>
              </w:rPr>
              <w:t xml:space="preserve"> only </w:t>
            </w:r>
            <w:r>
              <w:rPr>
                <w:rFonts w:ascii="Gotham Book"/>
                <w:color w:val="231F20"/>
                <w:spacing w:val="-1"/>
                <w:sz w:val="18"/>
              </w:rPr>
              <w:t>comprising</w:t>
            </w:r>
            <w:r>
              <w:rPr>
                <w:rFonts w:ascii="Gotham Book"/>
                <w:color w:val="231F20"/>
                <w:sz w:val="18"/>
              </w:rPr>
              <w:t xml:space="preserve"> 29% and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22% of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respectively.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2"/>
              <w:ind w:left="74" w:right="33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In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New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4"/>
                <w:sz w:val="18"/>
                <w:szCs w:val="18"/>
              </w:rPr>
              <w:t>York,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where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African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Americans and Hispanics</w:t>
            </w:r>
            <w:r>
              <w:rPr>
                <w:rFonts w:ascii="Gotham Book" w:eastAsia="Gotham Book" w:hAnsi="Gotham Book" w:cs="Gotham Book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up 22% and 29% of the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state’s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population,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they</w:t>
            </w:r>
            <w:r>
              <w:rPr>
                <w:rFonts w:ascii="Gotham Book" w:eastAsia="Gotham Book" w:hAnsi="Gotham Book" w:cs="Gotham Book"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make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up 28% and 34%,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respectively,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COVID-19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hospi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-</w:t>
            </w:r>
            <w:r>
              <w:rPr>
                <w:rFonts w:ascii="Gotham Book" w:eastAsia="Gotham Book" w:hAnsi="Gotham Book" w:cs="Gotham Book"/>
                <w:color w:val="231F20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talized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patients.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Data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like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these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have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been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documented</w:t>
            </w:r>
            <w:r>
              <w:rPr>
                <w:rFonts w:ascii="Gotham Book" w:eastAsia="Gotham Book" w:hAnsi="Gotham Book" w:cs="Gotham Book"/>
                <w:color w:val="231F20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around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the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country.</w:t>
            </w:r>
          </w:p>
        </w:tc>
      </w:tr>
      <w:tr w:rsidR="00146F88">
        <w:trPr>
          <w:trHeight w:hRule="exact" w:val="161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23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Chief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strategies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minimizing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spread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a pandemic</w:t>
            </w:r>
            <w:r>
              <w:rPr>
                <w:rFonts w:ascii="Gotham Book" w:eastAsia="Gotham Book" w:hAnsi="Gotham Book" w:cs="Gotham Book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include early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detection,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isolation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confirmed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cases, and</w:t>
            </w:r>
            <w:r>
              <w:rPr>
                <w:rFonts w:ascii="Gotham Book" w:eastAsia="Gotham Book" w:hAnsi="Gotham Book" w:cs="Gotham Book"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distancing</w:t>
            </w:r>
            <w:proofErr w:type="gramStart"/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. . .</w:t>
            </w:r>
            <w:proofErr w:type="gramEnd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While these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steps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necessary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“flatten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the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curve”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reduce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transmission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of </w:t>
            </w: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COVID-19</w:t>
            </w:r>
            <w:r>
              <w:rPr>
                <w:rFonts w:ascii="Gotham Book" w:eastAsia="Gotham Book" w:hAnsi="Gotham Book" w:cs="Gotham Book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and the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strain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on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healthcare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facilities,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recommenda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-</w:t>
            </w:r>
            <w:r>
              <w:rPr>
                <w:rFonts w:ascii="Gotham Book" w:eastAsia="Gotham Book" w:hAnsi="Gotham Book" w:cs="Gotham Book"/>
                <w:color w:val="231F20"/>
                <w:spacing w:val="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tions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inadvertently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preferentially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harm the socially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disadvantaged.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22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strategies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minimizing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spread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negatively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</w:t>
            </w:r>
            <w:r>
              <w:rPr>
                <w:rFonts w:ascii="Gotham Book"/>
                <w:color w:val="231F20"/>
                <w:sz w:val="18"/>
              </w:rPr>
              <w:t xml:space="preserve"> people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communities.</w:t>
            </w:r>
          </w:p>
        </w:tc>
      </w:tr>
      <w:tr w:rsidR="00146F88">
        <w:trPr>
          <w:trHeight w:hRule="exact" w:val="226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5" w:right="1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Low-income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groups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likely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work</w:t>
            </w:r>
            <w:r>
              <w:rPr>
                <w:rFonts w:ascii="Gotham Book"/>
                <w:color w:val="231F20"/>
                <w:sz w:val="18"/>
              </w:rPr>
              <w:t xml:space="preserve"> in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service</w:t>
            </w:r>
            <w:r>
              <w:rPr>
                <w:rFonts w:ascii="Gotham Book"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color w:val="231F20"/>
                <w:sz w:val="18"/>
              </w:rPr>
              <w:t xml:space="preserve"> doing jobs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reduce</w:t>
            </w:r>
            <w:r>
              <w:rPr>
                <w:rFonts w:ascii="Gotham Book"/>
                <w:color w:val="231F20"/>
                <w:sz w:val="18"/>
              </w:rPr>
              <w:t xml:space="preserve"> their ability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work</w:t>
            </w:r>
          </w:p>
          <w:p w:rsidR="00146F88" w:rsidRDefault="00E527B6">
            <w:pPr>
              <w:pStyle w:val="TableParagraph"/>
              <w:spacing w:before="1"/>
              <w:ind w:left="75" w:right="30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home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historically</w:t>
            </w:r>
            <w:r>
              <w:rPr>
                <w:rFonts w:ascii="Gotham Book"/>
                <w:color w:val="231F20"/>
                <w:sz w:val="18"/>
              </w:rPr>
              <w:t xml:space="preserve"> lack sick </w:t>
            </w:r>
            <w:r>
              <w:rPr>
                <w:rFonts w:ascii="Gotham Book"/>
                <w:color w:val="231F20"/>
                <w:spacing w:val="-2"/>
                <w:sz w:val="18"/>
              </w:rPr>
              <w:t>leave.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They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also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commonly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single-income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families,</w:t>
            </w:r>
            <w:r>
              <w:rPr>
                <w:rFonts w:ascii="Gotham Book"/>
                <w:color w:val="231F20"/>
                <w:sz w:val="18"/>
              </w:rPr>
              <w:t xml:space="preserve"> and a </w:t>
            </w:r>
            <w:r>
              <w:rPr>
                <w:rFonts w:ascii="Gotham Book"/>
                <w:color w:val="231F20"/>
                <w:spacing w:val="-2"/>
                <w:sz w:val="18"/>
              </w:rPr>
              <w:t>greater</w:t>
            </w:r>
            <w:r>
              <w:rPr>
                <w:rFonts w:ascii="Gotham Book"/>
                <w:color w:val="231F20"/>
                <w:spacing w:val="5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dependence</w:t>
            </w:r>
            <w:r>
              <w:rPr>
                <w:rFonts w:ascii="Gotham Book"/>
                <w:color w:val="231F20"/>
                <w:sz w:val="18"/>
              </w:rPr>
              <w:t xml:space="preserve"> on their </w:t>
            </w:r>
            <w:r>
              <w:rPr>
                <w:rFonts w:ascii="Gotham Book"/>
                <w:color w:val="231F20"/>
                <w:spacing w:val="-1"/>
                <w:sz w:val="18"/>
              </w:rPr>
              <w:t>income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may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leave</w:t>
            </w:r>
            <w:r>
              <w:rPr>
                <w:rFonts w:ascii="Gotham Book"/>
                <w:color w:val="231F20"/>
                <w:sz w:val="18"/>
              </w:rPr>
              <w:t xml:space="preserve"> them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continu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ing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jobs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place</w:t>
            </w:r>
            <w:r>
              <w:rPr>
                <w:rFonts w:ascii="Gotham Book"/>
                <w:color w:val="231F20"/>
                <w:sz w:val="18"/>
              </w:rPr>
              <w:t xml:space="preserve"> them </w:t>
            </w:r>
            <w:r>
              <w:rPr>
                <w:rFonts w:ascii="Gotham Book"/>
                <w:color w:val="231F20"/>
                <w:spacing w:val="-1"/>
                <w:sz w:val="18"/>
              </w:rPr>
              <w:t>at</w:t>
            </w:r>
            <w:r>
              <w:rPr>
                <w:rFonts w:ascii="Gotham Book"/>
                <w:color w:val="231F20"/>
                <w:sz w:val="18"/>
              </w:rPr>
              <w:t xml:space="preserve"> a higher risk of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contracting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COVID-19.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Conversely,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government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regulation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stops</w:t>
            </w:r>
            <w:r>
              <w:rPr>
                <w:rFonts w:ascii="Gotham Book"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all </w:t>
            </w:r>
            <w:r>
              <w:rPr>
                <w:rFonts w:ascii="Gotham Book"/>
                <w:color w:val="231F20"/>
                <w:spacing w:val="-1"/>
                <w:sz w:val="18"/>
              </w:rPr>
              <w:t>non-essential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services</w:t>
            </w:r>
            <w:r>
              <w:rPr>
                <w:rFonts w:ascii="Gotham Book"/>
                <w:color w:val="231F20"/>
                <w:sz w:val="18"/>
              </w:rPr>
              <w:t xml:space="preserve"> leads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higher </w:t>
            </w:r>
            <w:r>
              <w:rPr>
                <w:rFonts w:ascii="Gotham Book"/>
                <w:color w:val="231F20"/>
                <w:spacing w:val="-1"/>
                <w:sz w:val="18"/>
              </w:rPr>
              <w:t>unemployment</w:t>
            </w:r>
            <w:r>
              <w:rPr>
                <w:rFonts w:ascii="Gotham Book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rates</w:t>
            </w:r>
            <w:r>
              <w:rPr>
                <w:rFonts w:ascii="Gotham Book"/>
                <w:color w:val="231F20"/>
                <w:sz w:val="18"/>
              </w:rPr>
              <w:t xml:space="preserve"> among this </w:t>
            </w:r>
            <w:r>
              <w:rPr>
                <w:rFonts w:ascii="Gotham Book"/>
                <w:color w:val="231F20"/>
                <w:spacing w:val="-1"/>
                <w:sz w:val="18"/>
              </w:rPr>
              <w:t>population,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evidenced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by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recent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dramatic</w:t>
            </w:r>
            <w:r>
              <w:rPr>
                <w:rFonts w:ascii="Gotham Book"/>
                <w:color w:val="231F20"/>
                <w:sz w:val="18"/>
              </w:rPr>
              <w:t xml:space="preserve"> rise in </w:t>
            </w:r>
            <w:r>
              <w:rPr>
                <w:rFonts w:ascii="Gotham Book"/>
                <w:color w:val="231F20"/>
                <w:spacing w:val="-1"/>
                <w:sz w:val="18"/>
              </w:rPr>
              <w:t>first</w:t>
            </w:r>
            <w:r>
              <w:rPr>
                <w:rFonts w:ascii="Gotham Book"/>
                <w:color w:val="231F20"/>
                <w:sz w:val="18"/>
              </w:rPr>
              <w:t xml:space="preserve"> time </w:t>
            </w:r>
            <w:r>
              <w:rPr>
                <w:rFonts w:ascii="Gotham Book"/>
                <w:color w:val="231F20"/>
                <w:spacing w:val="-1"/>
                <w:sz w:val="18"/>
              </w:rPr>
              <w:t>unemployment</w:t>
            </w:r>
            <w:r>
              <w:rPr>
                <w:rFonts w:ascii="Gotham Book"/>
                <w:color w:val="231F20"/>
                <w:sz w:val="18"/>
              </w:rPr>
              <w:t xml:space="preserve"> claims.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1"/>
              <w:ind w:left="74" w:right="602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These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profound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statements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unpack </w:t>
            </w:r>
            <w:r>
              <w:rPr>
                <w:rFonts w:ascii="Gotham Book"/>
                <w:color w:val="231F20"/>
                <w:spacing w:val="-1"/>
                <w:sz w:val="18"/>
              </w:rPr>
              <w:t>why</w:t>
            </w:r>
            <w:r>
              <w:rPr>
                <w:rFonts w:ascii="Gotham Book"/>
                <w:color w:val="231F20"/>
                <w:sz w:val="18"/>
              </w:rPr>
              <w:t xml:space="preserve"> the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strategies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negatively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</w:t>
            </w:r>
            <w:r>
              <w:rPr>
                <w:rFonts w:ascii="Gotham Book"/>
                <w:color w:val="231F20"/>
                <w:sz w:val="18"/>
              </w:rPr>
              <w:t xml:space="preserve"> people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marginalized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communities:</w:t>
            </w:r>
          </w:p>
          <w:p w:rsidR="00146F88" w:rsidRDefault="00E527B6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before="91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Employment</w:t>
            </w:r>
            <w:r>
              <w:rPr>
                <w:rFonts w:ascii="Gotham Book"/>
                <w:color w:val="231F20"/>
                <w:sz w:val="18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8"/>
              </w:rPr>
              <w:t>service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industry</w:t>
            </w:r>
            <w:r>
              <w:rPr>
                <w:rFonts w:ascii="Gotham Book"/>
                <w:color w:val="231F20"/>
                <w:sz w:val="18"/>
              </w:rPr>
              <w:t xml:space="preserve"> jobs</w:t>
            </w:r>
          </w:p>
          <w:p w:rsidR="00146F88" w:rsidRDefault="00E527B6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before="91"/>
              <w:ind w:right="54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Single-income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families</w:t>
            </w:r>
            <w:r>
              <w:rPr>
                <w:rFonts w:ascii="Gotham Book"/>
                <w:color w:val="231F20"/>
                <w:sz w:val="18"/>
              </w:rPr>
              <w:t xml:space="preserve"> with </w:t>
            </w:r>
            <w:r>
              <w:rPr>
                <w:rFonts w:ascii="Gotham Book"/>
                <w:color w:val="231F20"/>
                <w:spacing w:val="-1"/>
                <w:sz w:val="18"/>
              </w:rPr>
              <w:t>dependence</w:t>
            </w:r>
            <w:r>
              <w:rPr>
                <w:rFonts w:ascii="Gotham Book"/>
                <w:color w:val="231F20"/>
                <w:sz w:val="18"/>
              </w:rPr>
              <w:t xml:space="preserve"> on them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continuing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work</w:t>
            </w:r>
          </w:p>
          <w:p w:rsidR="00146F88" w:rsidRDefault="00E527B6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before="91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Employment</w:t>
            </w:r>
            <w:r>
              <w:rPr>
                <w:rFonts w:ascii="Gotham Book"/>
                <w:color w:val="231F20"/>
                <w:sz w:val="18"/>
              </w:rPr>
              <w:t xml:space="preserve"> with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 xml:space="preserve">non </w:t>
            </w:r>
            <w:r>
              <w:rPr>
                <w:rFonts w:ascii="Gotham Book"/>
                <w:color w:val="231F20"/>
                <w:spacing w:val="-1"/>
                <w:sz w:val="18"/>
              </w:rPr>
              <w:t>essential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jobs</w:t>
            </w:r>
          </w:p>
        </w:tc>
      </w:tr>
      <w:tr w:rsidR="00146F88">
        <w:trPr>
          <w:trHeight w:hRule="exact" w:val="1398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5" w:right="31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It is </w:t>
            </w:r>
            <w:r>
              <w:rPr>
                <w:rFonts w:ascii="Gotham Book"/>
                <w:color w:val="231F20"/>
                <w:spacing w:val="-2"/>
                <w:sz w:val="18"/>
              </w:rPr>
              <w:t>well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known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comorbidities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associated</w:t>
            </w:r>
            <w:r>
              <w:rPr>
                <w:rFonts w:ascii="Gotham Book"/>
                <w:color w:val="231F20"/>
                <w:sz w:val="18"/>
              </w:rPr>
              <w:t xml:space="preserve"> with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severe</w:t>
            </w:r>
            <w:r>
              <w:rPr>
                <w:rFonts w:ascii="Gotham Book"/>
                <w:color w:val="231F20"/>
                <w:sz w:val="18"/>
              </w:rPr>
              <w:t xml:space="preserve"> influenza </w:t>
            </w:r>
            <w:r>
              <w:rPr>
                <w:rFonts w:ascii="Gotham Book"/>
                <w:color w:val="231F20"/>
                <w:spacing w:val="-1"/>
                <w:sz w:val="18"/>
              </w:rPr>
              <w:t>illness.</w:t>
            </w:r>
            <w:r>
              <w:rPr>
                <w:rFonts w:ascii="Gotham Book"/>
                <w:color w:val="231F20"/>
                <w:sz w:val="18"/>
              </w:rPr>
              <w:t xml:space="preserve"> Initial </w:t>
            </w:r>
            <w:r>
              <w:rPr>
                <w:rFonts w:ascii="Gotham Book"/>
                <w:color w:val="231F20"/>
                <w:spacing w:val="-1"/>
                <w:sz w:val="18"/>
              </w:rPr>
              <w:t>studies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from</w:t>
            </w:r>
            <w:r>
              <w:rPr>
                <w:rFonts w:ascii="Gotham Book"/>
                <w:color w:val="231F20"/>
                <w:sz w:val="18"/>
              </w:rPr>
              <w:t xml:space="preserve"> China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shown</w:t>
            </w:r>
            <w:r>
              <w:rPr>
                <w:rFonts w:ascii="Gotham Book"/>
                <w:color w:val="231F20"/>
                <w:sz w:val="18"/>
              </w:rPr>
              <w:t xml:space="preserve"> a similar </w:t>
            </w:r>
            <w:r>
              <w:rPr>
                <w:rFonts w:ascii="Gotham Book"/>
                <w:color w:val="231F20"/>
                <w:spacing w:val="-1"/>
                <w:sz w:val="18"/>
              </w:rPr>
              <w:t>pattern</w:t>
            </w:r>
            <w:r>
              <w:rPr>
                <w:rFonts w:ascii="Gotham Book"/>
                <w:color w:val="231F20"/>
                <w:sz w:val="18"/>
              </w:rPr>
              <w:t xml:space="preserve"> with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COVID-19.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Hyperten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sion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, </w:t>
            </w:r>
            <w:r>
              <w:rPr>
                <w:rFonts w:ascii="Gotham Book"/>
                <w:color w:val="231F20"/>
                <w:spacing w:val="-1"/>
                <w:sz w:val="18"/>
              </w:rPr>
              <w:t>diabetes,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coronary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artery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disease,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chronic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obstruc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5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2"/>
                <w:sz w:val="18"/>
              </w:rPr>
              <w:t>tive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lung </w:t>
            </w:r>
            <w:r>
              <w:rPr>
                <w:rFonts w:ascii="Gotham Book"/>
                <w:color w:val="231F20"/>
                <w:spacing w:val="-1"/>
                <w:sz w:val="18"/>
              </w:rPr>
              <w:t>disease,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chronic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kidney</w:t>
            </w:r>
            <w:r>
              <w:rPr>
                <w:rFonts w:ascii="Gotham Book"/>
                <w:color w:val="231F20"/>
                <w:sz w:val="18"/>
              </w:rPr>
              <w:t xml:space="preserve"> disease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all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been </w:t>
            </w:r>
            <w:r>
              <w:rPr>
                <w:rFonts w:ascii="Gotham Book"/>
                <w:color w:val="231F20"/>
                <w:spacing w:val="-1"/>
                <w:sz w:val="18"/>
              </w:rPr>
              <w:t>associated</w:t>
            </w:r>
            <w:r>
              <w:rPr>
                <w:rFonts w:ascii="Gotham Book"/>
                <w:color w:val="231F20"/>
                <w:sz w:val="18"/>
              </w:rPr>
              <w:t xml:space="preserve"> with </w:t>
            </w:r>
            <w:r>
              <w:rPr>
                <w:rFonts w:ascii="Gotham Book"/>
                <w:color w:val="231F20"/>
                <w:spacing w:val="-1"/>
                <w:sz w:val="18"/>
              </w:rPr>
              <w:t>increased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mortality.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4" w:right="22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Individuals with underlying health </w:t>
            </w:r>
            <w:r>
              <w:rPr>
                <w:rFonts w:ascii="Gotham Book"/>
                <w:color w:val="231F20"/>
                <w:spacing w:val="-1"/>
                <w:sz w:val="18"/>
              </w:rPr>
              <w:t>conditions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listed</w:t>
            </w:r>
            <w:r>
              <w:rPr>
                <w:rFonts w:ascii="Gotham Book"/>
                <w:color w:val="231F20"/>
                <w:sz w:val="18"/>
              </w:rPr>
              <w:t xml:space="preserve"> in the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statements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associated</w:t>
            </w:r>
            <w:r>
              <w:rPr>
                <w:rFonts w:ascii="Gotham Book"/>
                <w:color w:val="231F20"/>
                <w:sz w:val="18"/>
              </w:rPr>
              <w:t xml:space="preserve"> with </w:t>
            </w:r>
            <w:r>
              <w:rPr>
                <w:rFonts w:ascii="Gotham Book"/>
                <w:color w:val="231F20"/>
                <w:spacing w:val="-3"/>
                <w:sz w:val="18"/>
              </w:rPr>
              <w:t>severe</w:t>
            </w:r>
            <w:r>
              <w:rPr>
                <w:rFonts w:ascii="Gotham Book"/>
                <w:color w:val="231F20"/>
                <w:sz w:val="18"/>
              </w:rPr>
              <w:t xml:space="preserve"> Flu and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illness,</w:t>
            </w:r>
            <w:r>
              <w:rPr>
                <w:rFonts w:ascii="Gotham Book"/>
                <w:color w:val="231F20"/>
                <w:sz w:val="18"/>
              </w:rPr>
              <w:t xml:space="preserve"> including </w:t>
            </w:r>
            <w:r>
              <w:rPr>
                <w:rFonts w:ascii="Gotham Book"/>
                <w:color w:val="231F20"/>
                <w:spacing w:val="-1"/>
                <w:sz w:val="18"/>
              </w:rPr>
              <w:t>deaths.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5" w:right="39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Steps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must</w:t>
            </w:r>
            <w:r>
              <w:rPr>
                <w:rFonts w:ascii="Gotham Book"/>
                <w:color w:val="231F20"/>
                <w:sz w:val="18"/>
              </w:rPr>
              <w:t xml:space="preserve"> be </w:t>
            </w:r>
            <w:r>
              <w:rPr>
                <w:rFonts w:ascii="Gotham Book"/>
                <w:color w:val="231F20"/>
                <w:spacing w:val="-1"/>
                <w:sz w:val="18"/>
              </w:rPr>
              <w:t>taken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better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understand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mitigate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this </w:t>
            </w:r>
            <w:r>
              <w:rPr>
                <w:rFonts w:ascii="Gotham Book"/>
                <w:color w:val="231F20"/>
                <w:spacing w:val="-2"/>
                <w:sz w:val="18"/>
              </w:rPr>
              <w:t>complex</w:t>
            </w:r>
            <w:r>
              <w:rPr>
                <w:rFonts w:ascii="Gotham Book"/>
                <w:color w:val="231F20"/>
                <w:sz w:val="18"/>
              </w:rPr>
              <w:t xml:space="preserve"> crisis.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4" w:right="43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fight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justice—equitable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access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the quality of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care.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figure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out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combat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inequality.</w:t>
            </w:r>
          </w:p>
        </w:tc>
      </w:tr>
      <w:tr w:rsidR="00146F88">
        <w:trPr>
          <w:trHeight w:hRule="exact" w:val="745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50"/>
              <w:ind w:left="75" w:right="18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Health disparities </w:t>
            </w:r>
            <w:r>
              <w:rPr>
                <w:rFonts w:ascii="Gotham Book"/>
                <w:color w:val="231F20"/>
                <w:spacing w:val="-3"/>
                <w:sz w:val="18"/>
              </w:rPr>
              <w:t>have</w:t>
            </w:r>
            <w:r>
              <w:rPr>
                <w:rFonts w:ascii="Gotham Book"/>
                <w:color w:val="231F20"/>
                <w:sz w:val="18"/>
              </w:rPr>
              <w:t xml:space="preserve"> long plagued our </w:t>
            </w:r>
            <w:r>
              <w:rPr>
                <w:rFonts w:ascii="Gotham Book"/>
                <w:color w:val="231F20"/>
                <w:spacing w:val="-1"/>
                <w:sz w:val="18"/>
              </w:rPr>
              <w:t>country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greatly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impacted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racial</w:t>
            </w:r>
            <w:r>
              <w:rPr>
                <w:rFonts w:ascii="Gotham Book"/>
                <w:color w:val="231F20"/>
                <w:sz w:val="18"/>
              </w:rPr>
              <w:t xml:space="preserve"> and ethnic minorities. </w:t>
            </w:r>
            <w:r>
              <w:rPr>
                <w:rFonts w:ascii="Gotham Book"/>
                <w:color w:val="231F20"/>
                <w:spacing w:val="-3"/>
                <w:sz w:val="18"/>
              </w:rPr>
              <w:t>COVID-19</w:t>
            </w:r>
            <w:r>
              <w:rPr>
                <w:rFonts w:ascii="Gotham Book"/>
                <w:color w:val="231F20"/>
                <w:sz w:val="18"/>
              </w:rPr>
              <w:t xml:space="preserve"> is</w:t>
            </w:r>
            <w:r>
              <w:rPr>
                <w:rFonts w:ascii="Gotham Book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already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showing</w:t>
            </w:r>
            <w:r>
              <w:rPr>
                <w:rFonts w:ascii="Gotham Book"/>
                <w:color w:val="231F20"/>
                <w:sz w:val="18"/>
              </w:rPr>
              <w:t xml:space="preserve"> signs of </w:t>
            </w:r>
            <w:r>
              <w:rPr>
                <w:rFonts w:ascii="Gotham Book"/>
                <w:color w:val="231F20"/>
                <w:spacing w:val="-1"/>
                <w:sz w:val="18"/>
              </w:rPr>
              <w:t>accentuating</w:t>
            </w:r>
            <w:r>
              <w:rPr>
                <w:rFonts w:ascii="Gotham Book"/>
                <w:color w:val="231F20"/>
                <w:sz w:val="18"/>
              </w:rPr>
              <w:t xml:space="preserve"> these disparities.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6F88" w:rsidRDefault="00E527B6">
            <w:pPr>
              <w:pStyle w:val="TableParagraph"/>
              <w:spacing w:before="49"/>
              <w:ind w:left="74" w:right="43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fight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for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social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justice—equitable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access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and the quality of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care.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6"/>
                <w:sz w:val="18"/>
                <w:szCs w:val="18"/>
              </w:rPr>
              <w:t>We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must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figure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out</w:t>
            </w:r>
            <w:r>
              <w:rPr>
                <w:rFonts w:ascii="Gotham Book" w:eastAsia="Gotham Book" w:hAnsi="Gotham Book" w:cs="Gotham Book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combat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health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care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inequality.</w:t>
            </w:r>
          </w:p>
        </w:tc>
      </w:tr>
    </w:tbl>
    <w:p w:rsidR="00E527B6" w:rsidRDefault="00E527B6"/>
    <w:sectPr w:rsidR="00E527B6">
      <w:pgSz w:w="12240" w:h="15840"/>
      <w:pgMar w:top="720" w:right="0" w:bottom="1420" w:left="0" w:header="0" w:footer="1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B6" w:rsidRDefault="00E527B6">
      <w:r>
        <w:separator/>
      </w:r>
    </w:p>
  </w:endnote>
  <w:endnote w:type="continuationSeparator" w:id="0">
    <w:p w:rsidR="00E527B6" w:rsidRDefault="00E5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8" w:rsidRDefault="00E527B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pt;margin-top:718.25pt;width:542.05pt;height:40pt;z-index:-9832;mso-position-horizontal-relative:page;mso-position-vertical-relative:page" filled="f" stroked="f">
          <v:textbox inset="0,0,0,0">
            <w:txbxContent>
              <w:p w:rsidR="00146F88" w:rsidRDefault="00E527B6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Middle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School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Basil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Conway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7"/>
                  </w:rPr>
                  <w:t>IV,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1"/>
                  </w:rPr>
                  <w:t>Lateefah</w:t>
                </w:r>
                <w:proofErr w:type="spellEnd"/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Id-</w:t>
                </w:r>
                <w:proofErr w:type="spellStart"/>
                <w:r>
                  <w:rPr>
                    <w:color w:val="231F20"/>
                  </w:rPr>
                  <w:t>Deen</w:t>
                </w:r>
                <w:proofErr w:type="spellEnd"/>
                <w:r>
                  <w:rPr>
                    <w:color w:val="231F20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Mary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C.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Raygoza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Amanda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Ruiz,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John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8"/>
                  </w:rPr>
                  <w:t>W.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Staley,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Eva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Thanheiser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49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B6" w:rsidRDefault="00E527B6">
      <w:r>
        <w:separator/>
      </w:r>
    </w:p>
  </w:footnote>
  <w:footnote w:type="continuationSeparator" w:id="0">
    <w:p w:rsidR="00E527B6" w:rsidRDefault="00E5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8" w:rsidRDefault="00E527B6">
    <w:pPr>
      <w:spacing w:line="14" w:lineRule="auto"/>
      <w:rPr>
        <w:sz w:val="20"/>
        <w:szCs w:val="20"/>
      </w:rPr>
    </w:pPr>
    <w:r>
      <w:pict>
        <v:group id="_x0000_s2051" style="position:absolute;margin-left:0;margin-top:0;width:612pt;height:36.95pt;z-index:-9808;mso-position-horizontal-relative:page;mso-position-vertical-relative:page" coordsize="12240,739">
          <v:group id="_x0000_s2054" style="position:absolute;width:12060;height:739" coordsize="12060,739">
            <v:shape id="_x0000_s2055" style="position:absolute;width:12060;height:739" coordsize="12060,739" path="m,739r12060,l12060,,,,,739xe" fillcolor="#c7c8ca" stroked="f">
              <v:path arrowok="t"/>
            </v:shape>
          </v:group>
          <v:group id="_x0000_s2052" style="position:absolute;left:12060;width:180;height:739" coordorigin="12060" coordsize="180,739">
            <v:shape id="_x0000_s2053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8" w:rsidRDefault="00E527B6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9784;mso-position-horizontal-relative:page;mso-position-vertical-relative:page" coordsize="12240,739">
          <v:shape id="_x0000_s2050" style="position:absolute;width:12240;height:739" coordsize="12240,739" path="m,739r12240,l12240,,,,,739xe" fillcolor="#c7c8ca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290"/>
    <w:multiLevelType w:val="hybridMultilevel"/>
    <w:tmpl w:val="1FE27400"/>
    <w:lvl w:ilvl="0" w:tplc="9FEEF8F4">
      <w:start w:val="1"/>
      <w:numFmt w:val="bullet"/>
      <w:lvlText w:val="•"/>
      <w:lvlJc w:val="left"/>
      <w:pPr>
        <w:ind w:left="434" w:hanging="270"/>
      </w:pPr>
      <w:rPr>
        <w:rFonts w:ascii="Gotham Book" w:eastAsia="Gotham Book" w:hAnsi="Gotham Book" w:hint="default"/>
        <w:color w:val="231F20"/>
        <w:sz w:val="18"/>
        <w:szCs w:val="18"/>
      </w:rPr>
    </w:lvl>
    <w:lvl w:ilvl="1" w:tplc="2B221E98">
      <w:start w:val="1"/>
      <w:numFmt w:val="bullet"/>
      <w:lvlText w:val="•"/>
      <w:lvlJc w:val="left"/>
      <w:pPr>
        <w:ind w:left="929" w:hanging="270"/>
      </w:pPr>
      <w:rPr>
        <w:rFonts w:hint="default"/>
      </w:rPr>
    </w:lvl>
    <w:lvl w:ilvl="2" w:tplc="1AFA39CA">
      <w:start w:val="1"/>
      <w:numFmt w:val="bullet"/>
      <w:lvlText w:val="•"/>
      <w:lvlJc w:val="left"/>
      <w:pPr>
        <w:ind w:left="1424" w:hanging="270"/>
      </w:pPr>
      <w:rPr>
        <w:rFonts w:hint="default"/>
      </w:rPr>
    </w:lvl>
    <w:lvl w:ilvl="3" w:tplc="8826AB6A">
      <w:start w:val="1"/>
      <w:numFmt w:val="bullet"/>
      <w:lvlText w:val="•"/>
      <w:lvlJc w:val="left"/>
      <w:pPr>
        <w:ind w:left="1919" w:hanging="270"/>
      </w:pPr>
      <w:rPr>
        <w:rFonts w:hint="default"/>
      </w:rPr>
    </w:lvl>
    <w:lvl w:ilvl="4" w:tplc="871252EE">
      <w:start w:val="1"/>
      <w:numFmt w:val="bullet"/>
      <w:lvlText w:val="•"/>
      <w:lvlJc w:val="left"/>
      <w:pPr>
        <w:ind w:left="2414" w:hanging="270"/>
      </w:pPr>
      <w:rPr>
        <w:rFonts w:hint="default"/>
      </w:rPr>
    </w:lvl>
    <w:lvl w:ilvl="5" w:tplc="F6F4A594">
      <w:start w:val="1"/>
      <w:numFmt w:val="bullet"/>
      <w:lvlText w:val="•"/>
      <w:lvlJc w:val="left"/>
      <w:pPr>
        <w:ind w:left="2910" w:hanging="270"/>
      </w:pPr>
      <w:rPr>
        <w:rFonts w:hint="default"/>
      </w:rPr>
    </w:lvl>
    <w:lvl w:ilvl="6" w:tplc="B928DA44">
      <w:start w:val="1"/>
      <w:numFmt w:val="bullet"/>
      <w:lvlText w:val="•"/>
      <w:lvlJc w:val="left"/>
      <w:pPr>
        <w:ind w:left="3405" w:hanging="270"/>
      </w:pPr>
      <w:rPr>
        <w:rFonts w:hint="default"/>
      </w:rPr>
    </w:lvl>
    <w:lvl w:ilvl="7" w:tplc="0A20F186">
      <w:start w:val="1"/>
      <w:numFmt w:val="bullet"/>
      <w:lvlText w:val="•"/>
      <w:lvlJc w:val="left"/>
      <w:pPr>
        <w:ind w:left="3900" w:hanging="270"/>
      </w:pPr>
      <w:rPr>
        <w:rFonts w:hint="default"/>
      </w:rPr>
    </w:lvl>
    <w:lvl w:ilvl="8" w:tplc="286880F8">
      <w:start w:val="1"/>
      <w:numFmt w:val="bullet"/>
      <w:lvlText w:val="•"/>
      <w:lvlJc w:val="left"/>
      <w:pPr>
        <w:ind w:left="4395" w:hanging="270"/>
      </w:pPr>
      <w:rPr>
        <w:rFonts w:hint="default"/>
      </w:rPr>
    </w:lvl>
  </w:abstractNum>
  <w:abstractNum w:abstractNumId="1" w15:restartNumberingAfterBreak="0">
    <w:nsid w:val="1E334505"/>
    <w:multiLevelType w:val="hybridMultilevel"/>
    <w:tmpl w:val="07CC8C62"/>
    <w:lvl w:ilvl="0" w:tplc="2B747C4C">
      <w:start w:val="1"/>
      <w:numFmt w:val="bullet"/>
      <w:lvlText w:val="•"/>
      <w:lvlJc w:val="left"/>
      <w:pPr>
        <w:ind w:left="434" w:hanging="270"/>
      </w:pPr>
      <w:rPr>
        <w:rFonts w:ascii="Gotham Book" w:eastAsia="Gotham Book" w:hAnsi="Gotham Book" w:hint="default"/>
        <w:color w:val="231F20"/>
        <w:sz w:val="18"/>
        <w:szCs w:val="18"/>
      </w:rPr>
    </w:lvl>
    <w:lvl w:ilvl="1" w:tplc="FAFEA7F6">
      <w:start w:val="1"/>
      <w:numFmt w:val="bullet"/>
      <w:lvlText w:val="•"/>
      <w:lvlJc w:val="left"/>
      <w:pPr>
        <w:ind w:left="929" w:hanging="270"/>
      </w:pPr>
      <w:rPr>
        <w:rFonts w:hint="default"/>
      </w:rPr>
    </w:lvl>
    <w:lvl w:ilvl="2" w:tplc="21A87836">
      <w:start w:val="1"/>
      <w:numFmt w:val="bullet"/>
      <w:lvlText w:val="•"/>
      <w:lvlJc w:val="left"/>
      <w:pPr>
        <w:ind w:left="1424" w:hanging="270"/>
      </w:pPr>
      <w:rPr>
        <w:rFonts w:hint="default"/>
      </w:rPr>
    </w:lvl>
    <w:lvl w:ilvl="3" w:tplc="4C1AFDE6">
      <w:start w:val="1"/>
      <w:numFmt w:val="bullet"/>
      <w:lvlText w:val="•"/>
      <w:lvlJc w:val="left"/>
      <w:pPr>
        <w:ind w:left="1919" w:hanging="270"/>
      </w:pPr>
      <w:rPr>
        <w:rFonts w:hint="default"/>
      </w:rPr>
    </w:lvl>
    <w:lvl w:ilvl="4" w:tplc="EBEE8AE0">
      <w:start w:val="1"/>
      <w:numFmt w:val="bullet"/>
      <w:lvlText w:val="•"/>
      <w:lvlJc w:val="left"/>
      <w:pPr>
        <w:ind w:left="2414" w:hanging="270"/>
      </w:pPr>
      <w:rPr>
        <w:rFonts w:hint="default"/>
      </w:rPr>
    </w:lvl>
    <w:lvl w:ilvl="5" w:tplc="1DA6B9D8">
      <w:start w:val="1"/>
      <w:numFmt w:val="bullet"/>
      <w:lvlText w:val="•"/>
      <w:lvlJc w:val="left"/>
      <w:pPr>
        <w:ind w:left="2910" w:hanging="270"/>
      </w:pPr>
      <w:rPr>
        <w:rFonts w:hint="default"/>
      </w:rPr>
    </w:lvl>
    <w:lvl w:ilvl="6" w:tplc="08969C96">
      <w:start w:val="1"/>
      <w:numFmt w:val="bullet"/>
      <w:lvlText w:val="•"/>
      <w:lvlJc w:val="left"/>
      <w:pPr>
        <w:ind w:left="3405" w:hanging="270"/>
      </w:pPr>
      <w:rPr>
        <w:rFonts w:hint="default"/>
      </w:rPr>
    </w:lvl>
    <w:lvl w:ilvl="7" w:tplc="C7967622">
      <w:start w:val="1"/>
      <w:numFmt w:val="bullet"/>
      <w:lvlText w:val="•"/>
      <w:lvlJc w:val="left"/>
      <w:pPr>
        <w:ind w:left="3900" w:hanging="270"/>
      </w:pPr>
      <w:rPr>
        <w:rFonts w:hint="default"/>
      </w:rPr>
    </w:lvl>
    <w:lvl w:ilvl="8" w:tplc="6DB07E58">
      <w:start w:val="1"/>
      <w:numFmt w:val="bullet"/>
      <w:lvlText w:val="•"/>
      <w:lvlJc w:val="left"/>
      <w:pPr>
        <w:ind w:left="4395" w:hanging="2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6F88"/>
    <w:rsid w:val="00146F88"/>
    <w:rsid w:val="005E5DCA"/>
    <w:rsid w:val="00E5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73352596-04F2-479C-ABB5-23123C71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1"/>
      <w:ind w:left="434" w:hanging="270"/>
      <w:outlineLvl w:val="0"/>
    </w:pPr>
    <w:rPr>
      <w:rFonts w:ascii="Gotham Book" w:eastAsia="Gotham Book" w:hAnsi="Gotham Book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2022-07-13T17:46:00Z</dcterms:created>
  <dcterms:modified xsi:type="dcterms:W3CDTF">2022-07-15T07:53:00Z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