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0BAE" w:rsidRDefault="00BD7351">
      <w:pPr>
        <w:rPr>
          <w:rFonts w:ascii="Times New Roman" w:eastAsia="Times New Roman" w:hAnsi="Times New Roman" w:cs="Times New Roman"/>
          <w:sz w:val="20"/>
          <w:szCs w:val="20"/>
        </w:rPr>
      </w:pPr>
      <w:r>
        <w:pict>
          <v:group id="_x0000_s1026" style="position:absolute;margin-left:0;margin-top:0;width:612pt;height:36.95pt;z-index:1048;mso-position-horizontal-relative:page;mso-position-vertical-relative:page" coordsize="12240,739">
            <v:group id="_x0000_s1027" style="position:absolute;width:12240;height:739" coordsize="12240,739">
              <v:shape id="_x0000_s1029" style="position:absolute;width:12240;height:739" coordsize="12240,739" path="m,739r12240,l12240,,,,,739xe" fillcolor="#c7c8ca" stroked="f"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width:12240;height:739" filled="f" stroked="f">
                <v:textbox inset="0,0,0,0">
                  <w:txbxContent>
                    <w:p w:rsidR="00500BAE" w:rsidRDefault="00500BAE">
                      <w:pPr>
                        <w:spacing w:before="7"/>
                        <w:rPr>
                          <w:rFonts w:ascii="Gotham Book" w:eastAsia="Gotham Book" w:hAnsi="Gotham Book" w:cs="Gotham Book"/>
                          <w:sz w:val="19"/>
                          <w:szCs w:val="19"/>
                        </w:rPr>
                      </w:pPr>
                    </w:p>
                    <w:p w:rsidR="00500BAE" w:rsidRPr="00BD7351" w:rsidRDefault="00BD7351">
                      <w:pPr>
                        <w:ind w:left="3879"/>
                        <w:rPr>
                          <w:rFonts w:ascii="Gotham Bold" w:eastAsia="Lucida Sans" w:hAnsi="Gotham Bold" w:cs="Lucida Sans"/>
                          <w:sz w:val="24"/>
                          <w:szCs w:val="24"/>
                        </w:rPr>
                      </w:pPr>
                      <w:r>
                        <w:rPr>
                          <w:rFonts w:ascii="Gotham Bold"/>
                          <w:b/>
                          <w:color w:val="FFFFFF"/>
                          <w:spacing w:val="-3"/>
                          <w:sz w:val="24"/>
                        </w:rPr>
                        <w:t>Worksheet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1"/>
                          <w:sz w:val="24"/>
                        </w:rPr>
                        <w:t xml:space="preserve"> </w:t>
                      </w:r>
                      <w:r>
                        <w:rPr>
                          <w:rFonts w:ascii="Gotham Bold"/>
                          <w:b/>
                          <w:color w:val="FFFFFF"/>
                          <w:sz w:val="24"/>
                        </w:rPr>
                        <w:t>1,</w:t>
                      </w:r>
                      <w:r>
                        <w:rPr>
                          <w:rFonts w:ascii="Gotham Bold"/>
                          <w:b/>
                          <w:color w:val="FFFFFF"/>
                          <w:spacing w:val="-41"/>
                          <w:sz w:val="24"/>
                        </w:rPr>
                        <w:t xml:space="preserve"> </w:t>
                      </w:r>
                      <w:r w:rsidRPr="00BD7351">
                        <w:rPr>
                          <w:rFonts w:ascii="Gotham Bold" w:hAnsi="Gotham Bold"/>
                          <w:i/>
                          <w:color w:val="FFFFFF"/>
                          <w:spacing w:val="-2"/>
                          <w:sz w:val="24"/>
                        </w:rPr>
                        <w:t>Pr</w:t>
                      </w:r>
                      <w:r w:rsidRPr="00BD7351">
                        <w:rPr>
                          <w:rFonts w:ascii="Gotham Bold" w:hAnsi="Gotham Bold"/>
                          <w:i/>
                          <w:color w:val="FFFFFF"/>
                          <w:spacing w:val="-1"/>
                          <w:sz w:val="24"/>
                        </w:rPr>
                        <w:t>oportional</w:t>
                      </w:r>
                      <w:r w:rsidRPr="00BD7351">
                        <w:rPr>
                          <w:rFonts w:ascii="Gotham Bold" w:hAnsi="Gotham Bold"/>
                          <w:i/>
                          <w:color w:val="FFFFFF"/>
                          <w:spacing w:val="-42"/>
                          <w:sz w:val="24"/>
                        </w:rPr>
                        <w:t xml:space="preserve"> </w:t>
                      </w:r>
                      <w:r w:rsidRPr="00BD7351">
                        <w:rPr>
                          <w:rFonts w:ascii="Gotham Bold" w:hAnsi="Gotham Bold"/>
                          <w:i/>
                          <w:color w:val="FFFFFF"/>
                          <w:sz w:val="24"/>
                        </w:rPr>
                        <w:t>Reasoning</w:t>
                      </w:r>
                    </w:p>
                  </w:txbxContent>
                </v:textbox>
              </v:shape>
            </v:group>
            <w10:wrap anchorx="page" anchory="page"/>
          </v:group>
        </w:pict>
      </w:r>
    </w:p>
    <w:p w:rsidR="00500BAE" w:rsidRDefault="00500B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0BAE" w:rsidRDefault="00500B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0BAE" w:rsidRDefault="00500B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0BAE" w:rsidRDefault="00500BA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500BAE" w:rsidRDefault="00BD7351">
      <w:pPr>
        <w:spacing w:before="210"/>
        <w:ind w:left="720"/>
        <w:rPr>
          <w:rFonts w:ascii="League Gothic" w:eastAsia="League Gothic" w:hAnsi="League Gothic" w:cs="League Gothic"/>
          <w:sz w:val="40"/>
          <w:szCs w:val="40"/>
        </w:rPr>
      </w:pPr>
      <w:r>
        <w:rPr>
          <w:rFonts w:ascii="League Gothic"/>
          <w:color w:val="231F20"/>
          <w:sz w:val="40"/>
        </w:rPr>
        <w:t>Proportional</w:t>
      </w:r>
      <w:r>
        <w:rPr>
          <w:rFonts w:ascii="League Gothic"/>
          <w:color w:val="231F20"/>
          <w:spacing w:val="-3"/>
          <w:sz w:val="40"/>
        </w:rPr>
        <w:t xml:space="preserve"> </w:t>
      </w:r>
      <w:r>
        <w:rPr>
          <w:rFonts w:ascii="League Gothic"/>
          <w:color w:val="231F20"/>
          <w:sz w:val="40"/>
        </w:rPr>
        <w:t>Reasoning</w:t>
      </w:r>
    </w:p>
    <w:p w:rsidR="00500BAE" w:rsidRDefault="00500BAE">
      <w:pPr>
        <w:spacing w:before="5"/>
        <w:rPr>
          <w:rFonts w:ascii="League Gothic" w:eastAsia="League Gothic" w:hAnsi="League Gothic" w:cs="League Gothic"/>
          <w:sz w:val="43"/>
          <w:szCs w:val="43"/>
        </w:rPr>
      </w:pPr>
    </w:p>
    <w:p w:rsidR="00500BAE" w:rsidRDefault="00BD7351">
      <w:pPr>
        <w:pStyle w:val="Heading1"/>
        <w:ind w:left="720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1</w:t>
      </w:r>
    </w:p>
    <w:p w:rsidR="00500BAE" w:rsidRDefault="00BD7351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Write out one </w:t>
      </w:r>
      <w:r>
        <w:rPr>
          <w:color w:val="231F20"/>
          <w:spacing w:val="-1"/>
        </w:rPr>
        <w:t>million</w:t>
      </w:r>
      <w:r>
        <w:rPr>
          <w:color w:val="231F20"/>
        </w:rPr>
        <w:t xml:space="preserve"> in </w:t>
      </w:r>
      <w:r>
        <w:rPr>
          <w:color w:val="231F20"/>
          <w:spacing w:val="1"/>
        </w:rPr>
        <w:t>standard</w:t>
      </w:r>
      <w:r>
        <w:rPr>
          <w:color w:val="231F20"/>
        </w:rPr>
        <w:t xml:space="preserve"> form.</w:t>
      </w:r>
    </w:p>
    <w:p w:rsidR="00500BAE" w:rsidRDefault="00500BAE">
      <w:pPr>
        <w:rPr>
          <w:rFonts w:ascii="Electra LT Std" w:eastAsia="Electra LT Std" w:hAnsi="Electra LT Std" w:cs="Electra LT Std"/>
          <w:sz w:val="24"/>
          <w:szCs w:val="24"/>
        </w:rPr>
      </w:pPr>
    </w:p>
    <w:p w:rsidR="00500BAE" w:rsidRDefault="00500BAE">
      <w:pPr>
        <w:spacing w:before="1"/>
        <w:rPr>
          <w:rFonts w:ascii="Electra LT Std" w:eastAsia="Electra LT Std" w:hAnsi="Electra LT Std" w:cs="Electra LT Std"/>
        </w:rPr>
      </w:pPr>
    </w:p>
    <w:p w:rsidR="00500BAE" w:rsidRDefault="00BD7351">
      <w:pPr>
        <w:pStyle w:val="BodyText"/>
        <w:numPr>
          <w:ilvl w:val="0"/>
          <w:numId w:val="1"/>
        </w:numPr>
        <w:tabs>
          <w:tab w:val="left" w:pos="1350"/>
        </w:tabs>
        <w:spacing w:before="0"/>
      </w:pPr>
      <w:r>
        <w:rPr>
          <w:color w:val="231F20"/>
        </w:rPr>
        <w:t>Write out one billion in s</w:t>
      </w:r>
      <w:r>
        <w:rPr>
          <w:color w:val="231F20"/>
          <w:spacing w:val="8"/>
        </w:rPr>
        <w:t>t</w:t>
      </w:r>
      <w:r>
        <w:rPr>
          <w:color w:val="231F20"/>
        </w:rPr>
        <w:t>andard form.</w:t>
      </w:r>
    </w:p>
    <w:p w:rsidR="00500BAE" w:rsidRDefault="00500BAE">
      <w:pPr>
        <w:rPr>
          <w:rFonts w:ascii="Electra LT Std" w:eastAsia="Electra LT Std" w:hAnsi="Electra LT Std" w:cs="Electra LT Std"/>
          <w:sz w:val="24"/>
          <w:szCs w:val="24"/>
        </w:rPr>
      </w:pPr>
    </w:p>
    <w:p w:rsidR="00500BAE" w:rsidRDefault="00500BAE">
      <w:pPr>
        <w:spacing w:before="1"/>
        <w:rPr>
          <w:rFonts w:ascii="Electra LT Std" w:eastAsia="Electra LT Std" w:hAnsi="Electra LT Std" w:cs="Electra LT Std"/>
        </w:rPr>
      </w:pPr>
    </w:p>
    <w:p w:rsidR="00500BAE" w:rsidRDefault="00BD7351">
      <w:pPr>
        <w:pStyle w:val="BodyText"/>
        <w:numPr>
          <w:ilvl w:val="0"/>
          <w:numId w:val="1"/>
        </w:numPr>
        <w:tabs>
          <w:tab w:val="left" w:pos="1350"/>
        </w:tabs>
        <w:spacing w:before="0"/>
      </w:pPr>
      <w:r>
        <w:rPr>
          <w:color w:val="231F20"/>
        </w:rPr>
        <w:t xml:space="preserve">Find the </w:t>
      </w:r>
      <w:r>
        <w:rPr>
          <w:color w:val="231F20"/>
          <w:spacing w:val="-1"/>
        </w:rPr>
        <w:t>difference</w:t>
      </w:r>
      <w:r>
        <w:rPr>
          <w:color w:val="231F20"/>
        </w:rPr>
        <w:t xml:space="preserve"> between one </w:t>
      </w:r>
      <w:r>
        <w:rPr>
          <w:color w:val="231F20"/>
          <w:spacing w:val="-1"/>
        </w:rPr>
        <w:t>million</w:t>
      </w:r>
      <w:r>
        <w:rPr>
          <w:color w:val="231F20"/>
        </w:rPr>
        <w:t xml:space="preserve"> and one billion.</w:t>
      </w:r>
    </w:p>
    <w:p w:rsidR="00500BAE" w:rsidRDefault="00500BAE">
      <w:pPr>
        <w:rPr>
          <w:rFonts w:ascii="Electra LT Std" w:eastAsia="Electra LT Std" w:hAnsi="Electra LT Std" w:cs="Electra LT Std"/>
          <w:sz w:val="24"/>
          <w:szCs w:val="24"/>
        </w:rPr>
      </w:pPr>
    </w:p>
    <w:p w:rsidR="00500BAE" w:rsidRDefault="00500BAE">
      <w:pPr>
        <w:spacing w:before="10"/>
        <w:rPr>
          <w:rFonts w:ascii="Electra LT Std" w:eastAsia="Electra LT Std" w:hAnsi="Electra LT Std" w:cs="Electra LT Std"/>
          <w:sz w:val="19"/>
          <w:szCs w:val="19"/>
        </w:rPr>
      </w:pPr>
    </w:p>
    <w:p w:rsidR="00500BAE" w:rsidRDefault="00BD7351">
      <w:pPr>
        <w:pStyle w:val="Heading1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2</w:t>
      </w:r>
    </w:p>
    <w:p w:rsidR="00500BAE" w:rsidRDefault="00BD7351">
      <w:pPr>
        <w:pStyle w:val="BodyText"/>
        <w:numPr>
          <w:ilvl w:val="0"/>
          <w:numId w:val="1"/>
        </w:numPr>
        <w:tabs>
          <w:tab w:val="left" w:pos="1350"/>
        </w:tabs>
      </w:pPr>
      <w:r>
        <w:rPr>
          <w:color w:val="231F20"/>
        </w:rPr>
        <w:t xml:space="preserve">If I were to pay you </w:t>
      </w:r>
      <w:r>
        <w:rPr>
          <w:color w:val="231F20"/>
          <w:spacing w:val="-2"/>
        </w:rPr>
        <w:t>$1/day,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many days would you have to work to </w:t>
      </w:r>
      <w:bookmarkStart w:id="0" w:name="_GoBack"/>
      <w:bookmarkEnd w:id="0"/>
      <w:r>
        <w:rPr>
          <w:color w:val="231F20"/>
        </w:rPr>
        <w:t>earn $100,000?</w:t>
      </w:r>
    </w:p>
    <w:p w:rsidR="00500BAE" w:rsidRDefault="00BD7351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What can you do with the value to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you would have to work to get to one </w:t>
      </w:r>
      <w:r>
        <w:rPr>
          <w:color w:val="231F20"/>
          <w:spacing w:val="-1"/>
        </w:rPr>
        <w:t>million</w:t>
      </w:r>
      <w:r>
        <w:rPr>
          <w:color w:val="231F20"/>
        </w:rPr>
        <w:t xml:space="preserve"> dollars?</w:t>
      </w:r>
    </w:p>
    <w:p w:rsidR="00500BAE" w:rsidRDefault="00BD7351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What can you do with the value to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you would have to work to get to </w:t>
      </w:r>
      <w:r>
        <w:rPr>
          <w:color w:val="231F20"/>
        </w:rPr>
        <w:t>one billion dollars?</w:t>
      </w:r>
    </w:p>
    <w:p w:rsidR="00500BAE" w:rsidRDefault="00500BAE">
      <w:pPr>
        <w:rPr>
          <w:rFonts w:ascii="Electra LT Std" w:eastAsia="Electra LT Std" w:hAnsi="Electra LT Std" w:cs="Electra LT Std"/>
          <w:sz w:val="24"/>
          <w:szCs w:val="24"/>
        </w:rPr>
      </w:pPr>
    </w:p>
    <w:p w:rsidR="00500BAE" w:rsidRDefault="00500BAE">
      <w:pPr>
        <w:spacing w:before="1"/>
        <w:rPr>
          <w:rFonts w:ascii="Electra LT Std" w:eastAsia="Electra LT Std" w:hAnsi="Electra LT Std" w:cs="Electra LT Std"/>
        </w:rPr>
      </w:pPr>
    </w:p>
    <w:p w:rsidR="00500BAE" w:rsidRDefault="00BD7351">
      <w:pPr>
        <w:pStyle w:val="BodyText"/>
        <w:numPr>
          <w:ilvl w:val="0"/>
          <w:numId w:val="1"/>
        </w:numPr>
        <w:tabs>
          <w:tab w:val="left" w:pos="1350"/>
        </w:tabs>
        <w:spacing w:before="0"/>
      </w:pPr>
      <w:r>
        <w:rPr>
          <w:color w:val="231F20"/>
        </w:rPr>
        <w:t xml:space="preserve">If I were to pay you </w:t>
      </w:r>
      <w:r>
        <w:rPr>
          <w:color w:val="231F20"/>
          <w:spacing w:val="-2"/>
        </w:rPr>
        <w:t>$5/day,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many days would you have to work to earn $100,000?</w:t>
      </w:r>
    </w:p>
    <w:p w:rsidR="00500BAE" w:rsidRDefault="00BD7351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What can you do with the value to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you would have to work to get to one </w:t>
      </w:r>
      <w:r>
        <w:rPr>
          <w:color w:val="231F20"/>
          <w:spacing w:val="-1"/>
        </w:rPr>
        <w:t>million</w:t>
      </w:r>
      <w:r>
        <w:rPr>
          <w:color w:val="231F20"/>
        </w:rPr>
        <w:t xml:space="preserve"> dollars?</w:t>
      </w:r>
    </w:p>
    <w:p w:rsidR="00500BAE" w:rsidRDefault="00BD7351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What can you do with the value to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you would have to work to get to one billion dollars?</w:t>
      </w:r>
    </w:p>
    <w:p w:rsidR="00500BAE" w:rsidRDefault="00500BAE">
      <w:pPr>
        <w:rPr>
          <w:rFonts w:ascii="Electra LT Std" w:eastAsia="Electra LT Std" w:hAnsi="Electra LT Std" w:cs="Electra LT Std"/>
          <w:sz w:val="24"/>
          <w:szCs w:val="24"/>
        </w:rPr>
      </w:pPr>
    </w:p>
    <w:p w:rsidR="00500BAE" w:rsidRDefault="00500BAE">
      <w:pPr>
        <w:spacing w:before="11"/>
        <w:rPr>
          <w:rFonts w:ascii="Electra LT Std" w:eastAsia="Electra LT Std" w:hAnsi="Electra LT Std" w:cs="Electra LT Std"/>
          <w:sz w:val="19"/>
          <w:szCs w:val="19"/>
        </w:rPr>
      </w:pPr>
    </w:p>
    <w:p w:rsidR="00500BAE" w:rsidRDefault="00BD7351">
      <w:pPr>
        <w:pStyle w:val="BodyText"/>
        <w:numPr>
          <w:ilvl w:val="0"/>
          <w:numId w:val="1"/>
        </w:numPr>
        <w:tabs>
          <w:tab w:val="left" w:pos="1350"/>
        </w:tabs>
        <w:spacing w:before="0" w:line="247" w:lineRule="auto"/>
        <w:ind w:right="719"/>
      </w:pPr>
      <w:r>
        <w:rPr>
          <w:color w:val="231F20"/>
        </w:rPr>
        <w:t>As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of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2020,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the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in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America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is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$7.25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hour.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I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pay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1"/>
        </w:rPr>
        <w:t>$7.25/day,</w:t>
      </w:r>
      <w:r>
        <w:rPr>
          <w:color w:val="231F20"/>
          <w:spacing w:val="-7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days</w:t>
      </w:r>
      <w:r>
        <w:rPr>
          <w:color w:val="231F20"/>
          <w:spacing w:val="28"/>
        </w:rPr>
        <w:t xml:space="preserve"> </w:t>
      </w:r>
      <w:r>
        <w:rPr>
          <w:color w:val="231F20"/>
        </w:rPr>
        <w:t>would you have to work to earn $100,000?</w:t>
      </w:r>
    </w:p>
    <w:p w:rsidR="00500BAE" w:rsidRDefault="00BD7351">
      <w:pPr>
        <w:pStyle w:val="BodyText"/>
        <w:numPr>
          <w:ilvl w:val="1"/>
          <w:numId w:val="1"/>
        </w:numPr>
        <w:tabs>
          <w:tab w:val="left" w:pos="1800"/>
        </w:tabs>
        <w:spacing w:before="139"/>
      </w:pPr>
      <w:r>
        <w:rPr>
          <w:color w:val="231F20"/>
        </w:rPr>
        <w:t>What can you do with the va</w:t>
      </w:r>
      <w:r>
        <w:rPr>
          <w:color w:val="231F20"/>
        </w:rPr>
        <w:t xml:space="preserve">lue to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you would have to work to get to one </w:t>
      </w:r>
      <w:r>
        <w:rPr>
          <w:color w:val="231F20"/>
          <w:spacing w:val="-1"/>
        </w:rPr>
        <w:t>million</w:t>
      </w:r>
      <w:r>
        <w:rPr>
          <w:color w:val="231F20"/>
        </w:rPr>
        <w:t xml:space="preserve"> dollars?</w:t>
      </w:r>
    </w:p>
    <w:p w:rsidR="00500BAE" w:rsidRDefault="00BD7351">
      <w:pPr>
        <w:pStyle w:val="BodyText"/>
        <w:numPr>
          <w:ilvl w:val="1"/>
          <w:numId w:val="1"/>
        </w:numPr>
        <w:tabs>
          <w:tab w:val="left" w:pos="1800"/>
        </w:tabs>
      </w:pPr>
      <w:r>
        <w:rPr>
          <w:color w:val="231F20"/>
        </w:rPr>
        <w:t xml:space="preserve">What can you do with the value to </w:t>
      </w:r>
      <w:r>
        <w:rPr>
          <w:color w:val="231F20"/>
          <w:spacing w:val="-1"/>
        </w:rPr>
        <w:t>determine</w:t>
      </w:r>
      <w:r>
        <w:rPr>
          <w:color w:val="231F20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long you would have to work to get to one billion dollars?</w:t>
      </w:r>
    </w:p>
    <w:p w:rsidR="00500BAE" w:rsidRDefault="00500BAE">
      <w:pPr>
        <w:rPr>
          <w:rFonts w:ascii="Electra LT Std" w:eastAsia="Electra LT Std" w:hAnsi="Electra LT Std" w:cs="Electra LT Std"/>
          <w:sz w:val="24"/>
          <w:szCs w:val="24"/>
        </w:rPr>
      </w:pPr>
    </w:p>
    <w:p w:rsidR="00500BAE" w:rsidRDefault="00500BAE">
      <w:pPr>
        <w:spacing w:before="10"/>
        <w:rPr>
          <w:rFonts w:ascii="Electra LT Std" w:eastAsia="Electra LT Std" w:hAnsi="Electra LT Std" w:cs="Electra LT Std"/>
          <w:sz w:val="19"/>
          <w:szCs w:val="19"/>
        </w:rPr>
      </w:pPr>
    </w:p>
    <w:p w:rsidR="00500BAE" w:rsidRDefault="00BD7351">
      <w:pPr>
        <w:pStyle w:val="Heading1"/>
        <w:rPr>
          <w:b w:val="0"/>
          <w:bCs w:val="0"/>
        </w:rPr>
      </w:pPr>
      <w:r>
        <w:rPr>
          <w:color w:val="231F20"/>
          <w:spacing w:val="-4"/>
        </w:rPr>
        <w:t>Part</w:t>
      </w:r>
      <w:r>
        <w:rPr>
          <w:color w:val="231F20"/>
        </w:rPr>
        <w:t xml:space="preserve"> 3</w:t>
      </w:r>
    </w:p>
    <w:p w:rsidR="00500BAE" w:rsidRDefault="00BD7351">
      <w:pPr>
        <w:pStyle w:val="BodyText"/>
        <w:numPr>
          <w:ilvl w:val="0"/>
          <w:numId w:val="1"/>
        </w:numPr>
        <w:tabs>
          <w:tab w:val="left" w:pos="1349"/>
        </w:tabs>
        <w:spacing w:line="247" w:lineRule="auto"/>
        <w:ind w:right="718"/>
        <w:jc w:val="both"/>
      </w:pPr>
      <w:r>
        <w:rPr>
          <w:color w:val="231F20"/>
        </w:rPr>
        <w:t>The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average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person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works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40-hour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workweek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(8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hours/day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5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days/week).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If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were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making</w:t>
      </w:r>
      <w:r>
        <w:rPr>
          <w:color w:val="231F20"/>
          <w:spacing w:val="5"/>
        </w:rPr>
        <w:t xml:space="preserve"> </w:t>
      </w:r>
      <w:r>
        <w:rPr>
          <w:color w:val="231F20"/>
          <w:spacing w:val="-3"/>
        </w:rPr>
        <w:t>minimum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wage</w:t>
      </w:r>
      <w:r>
        <w:rPr>
          <w:color w:val="231F20"/>
          <w:spacing w:val="21"/>
        </w:rPr>
        <w:t xml:space="preserve"> </w:t>
      </w:r>
      <w:r>
        <w:rPr>
          <w:color w:val="231F20"/>
        </w:rPr>
        <w:t>($7.25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per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hour)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and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1"/>
        </w:rPr>
        <w:t>assuming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had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no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bills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3"/>
        </w:rPr>
        <w:t>pay,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-2"/>
        </w:rPr>
        <w:t>how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many</w:t>
      </w:r>
      <w:r>
        <w:rPr>
          <w:color w:val="231F20"/>
          <w:spacing w:val="1"/>
        </w:rPr>
        <w:t xml:space="preserve"> </w:t>
      </w:r>
      <w:r>
        <w:rPr>
          <w:color w:val="231F20"/>
          <w:u w:val="single" w:color="231F20"/>
        </w:rPr>
        <w:t>hours</w:t>
      </w:r>
      <w:r>
        <w:rPr>
          <w:color w:val="231F20"/>
          <w:spacing w:val="1"/>
          <w:u w:val="single" w:color="231F20"/>
        </w:rPr>
        <w:t xml:space="preserve"> </w:t>
      </w:r>
      <w:r>
        <w:rPr>
          <w:color w:val="231F20"/>
        </w:rPr>
        <w:t>would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it</w:t>
      </w:r>
      <w:r>
        <w:rPr>
          <w:color w:val="231F20"/>
          <w:spacing w:val="1"/>
        </w:rPr>
        <w:t xml:space="preserve"> </w:t>
      </w:r>
      <w:r>
        <w:rPr>
          <w:color w:val="231F20"/>
          <w:spacing w:val="2"/>
        </w:rPr>
        <w:t>take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for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you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to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become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billion-</w:t>
      </w:r>
      <w:r>
        <w:rPr>
          <w:color w:val="231F20"/>
          <w:spacing w:val="28"/>
        </w:rPr>
        <w:t xml:space="preserve"> </w:t>
      </w:r>
      <w:proofErr w:type="spellStart"/>
      <w:r>
        <w:rPr>
          <w:color w:val="231F20"/>
        </w:rPr>
        <w:t>aire</w:t>
      </w:r>
      <w:proofErr w:type="spellEnd"/>
      <w:r>
        <w:rPr>
          <w:color w:val="231F20"/>
        </w:rPr>
        <w:t xml:space="preserve">? </w:t>
      </w:r>
      <w:r>
        <w:rPr>
          <w:color w:val="231F20"/>
          <w:spacing w:val="-5"/>
        </w:rPr>
        <w:t>Feel</w:t>
      </w:r>
      <w:r>
        <w:rPr>
          <w:color w:val="231F20"/>
        </w:rPr>
        <w:t xml:space="preserve"> free to convert your answer into years to best explain </w:t>
      </w:r>
      <w:r>
        <w:rPr>
          <w:color w:val="231F20"/>
          <w:spacing w:val="-2"/>
        </w:rPr>
        <w:t>how</w:t>
      </w:r>
      <w:r>
        <w:rPr>
          <w:color w:val="231F20"/>
        </w:rPr>
        <w:t xml:space="preserve"> to achieve this goal.</w:t>
      </w:r>
    </w:p>
    <w:p w:rsidR="00500BAE" w:rsidRDefault="00500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0BAE" w:rsidRDefault="00500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0BAE" w:rsidRDefault="00500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0BAE" w:rsidRDefault="00500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0BAE" w:rsidRDefault="00500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0BAE" w:rsidRDefault="00500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0BAE" w:rsidRDefault="00500BAE">
      <w:pPr>
        <w:rPr>
          <w:rFonts w:ascii="Electra LT Std" w:eastAsia="Electra LT Std" w:hAnsi="Electra LT Std" w:cs="Electra LT Std"/>
          <w:sz w:val="20"/>
          <w:szCs w:val="20"/>
        </w:rPr>
      </w:pPr>
    </w:p>
    <w:p w:rsidR="00500BAE" w:rsidRDefault="00500BAE">
      <w:pPr>
        <w:spacing w:before="5"/>
        <w:rPr>
          <w:rFonts w:ascii="Electra LT Std" w:eastAsia="Electra LT Std" w:hAnsi="Electra LT Std" w:cs="Electra LT Std"/>
          <w:sz w:val="27"/>
          <w:szCs w:val="27"/>
        </w:rPr>
      </w:pPr>
    </w:p>
    <w:p w:rsidR="00500BAE" w:rsidRDefault="00BD7351">
      <w:pPr>
        <w:spacing w:before="82" w:line="250" w:lineRule="auto"/>
        <w:ind w:left="720" w:right="717"/>
        <w:jc w:val="both"/>
        <w:rPr>
          <w:rFonts w:ascii="Gotham Book" w:eastAsia="Gotham Book" w:hAnsi="Gotham Book" w:cs="Gotham Book"/>
          <w:sz w:val="16"/>
          <w:szCs w:val="16"/>
        </w:rPr>
      </w:pPr>
      <w:r>
        <w:rPr>
          <w:rFonts w:ascii="Gotham Book" w:hAnsi="Gotham Book"/>
          <w:color w:val="231F20"/>
          <w:spacing w:val="-2"/>
          <w:sz w:val="16"/>
        </w:rPr>
        <w:t>Retrieved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from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the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companion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website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Middle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School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Mathematics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2"/>
          <w:sz w:val="16"/>
        </w:rPr>
        <w:t>Lessons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Explore,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Understand,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and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Respond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to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z w:val="16"/>
        </w:rPr>
        <w:t>Social</w:t>
      </w:r>
      <w:r>
        <w:rPr>
          <w:rFonts w:ascii="Gotham Book" w:hAnsi="Gotham Book"/>
          <w:i/>
          <w:color w:val="231F20"/>
          <w:spacing w:val="7"/>
          <w:sz w:val="16"/>
        </w:rPr>
        <w:t xml:space="preserve"> </w:t>
      </w:r>
      <w:r>
        <w:rPr>
          <w:rFonts w:ascii="Gotham Book" w:hAnsi="Gotham Book"/>
          <w:i/>
          <w:color w:val="231F20"/>
          <w:spacing w:val="-1"/>
          <w:sz w:val="16"/>
        </w:rPr>
        <w:t>Injustice</w:t>
      </w:r>
      <w:r>
        <w:rPr>
          <w:rFonts w:ascii="Gotham Book" w:hAnsi="Gotham Book"/>
          <w:i/>
          <w:color w:val="231F20"/>
          <w:spacing w:val="89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Basil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Conway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7"/>
          <w:sz w:val="16"/>
        </w:rPr>
        <w:t>IV,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1"/>
          <w:sz w:val="16"/>
        </w:rPr>
        <w:t>Lateefah</w:t>
      </w:r>
      <w:proofErr w:type="spellEnd"/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Id-</w:t>
      </w:r>
      <w:proofErr w:type="spellStart"/>
      <w:r>
        <w:rPr>
          <w:rFonts w:ascii="Gotham Book" w:hAnsi="Gotham Book"/>
          <w:color w:val="231F20"/>
          <w:sz w:val="16"/>
        </w:rPr>
        <w:t>Deen</w:t>
      </w:r>
      <w:proofErr w:type="spellEnd"/>
      <w:r>
        <w:rPr>
          <w:rFonts w:ascii="Gotham Book" w:hAnsi="Gotham Book"/>
          <w:color w:val="231F20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Mary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Raygoza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Amanda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Ruiz,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John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8"/>
          <w:sz w:val="16"/>
        </w:rPr>
        <w:t>W.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Staley,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Eva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proofErr w:type="spellStart"/>
      <w:r>
        <w:rPr>
          <w:rFonts w:ascii="Gotham Book" w:hAnsi="Gotham Book"/>
          <w:color w:val="231F20"/>
          <w:spacing w:val="-2"/>
          <w:sz w:val="16"/>
        </w:rPr>
        <w:t>Thanheiser</w:t>
      </w:r>
      <w:proofErr w:type="spellEnd"/>
      <w:r>
        <w:rPr>
          <w:rFonts w:ascii="Gotham Book" w:hAnsi="Gotham Book"/>
          <w:color w:val="231F20"/>
          <w:spacing w:val="-2"/>
          <w:sz w:val="16"/>
        </w:rPr>
        <w:t>,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and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Brian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Lawler.</w:t>
      </w:r>
      <w:r>
        <w:rPr>
          <w:rFonts w:ascii="Gotham Book" w:hAnsi="Gotham Book"/>
          <w:color w:val="231F20"/>
          <w:spacing w:val="2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Thousand</w:t>
      </w:r>
      <w:r>
        <w:rPr>
          <w:rFonts w:ascii="Gotham Book" w:hAnsi="Gotham Book"/>
          <w:color w:val="231F20"/>
          <w:spacing w:val="49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Oaks,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CA: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hyperlink r:id="rId5">
        <w:r>
          <w:rPr>
            <w:rFonts w:ascii="Gotham Book" w:hAnsi="Gotham Book"/>
            <w:color w:val="231F20"/>
            <w:spacing w:val="-2"/>
            <w:sz w:val="16"/>
          </w:rPr>
          <w:t>www.corwin.com.</w:t>
        </w:r>
      </w:hyperlink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Copyright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©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2023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Corwin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Press,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Inc.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All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>rights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reserved.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Reproduction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authorized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for</w:t>
      </w:r>
      <w:r>
        <w:rPr>
          <w:rFonts w:ascii="Gotham Book" w:hAnsi="Gotham Book"/>
          <w:color w:val="231F20"/>
          <w:spacing w:val="-3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educational</w:t>
      </w:r>
      <w:r>
        <w:rPr>
          <w:rFonts w:ascii="Gotham Book" w:hAnsi="Gotham Book"/>
          <w:color w:val="231F20"/>
          <w:spacing w:val="77"/>
          <w:sz w:val="16"/>
        </w:rPr>
        <w:t xml:space="preserve"> </w:t>
      </w:r>
      <w:r>
        <w:rPr>
          <w:rFonts w:ascii="Gotham Book" w:hAnsi="Gotham Book"/>
          <w:color w:val="231F20"/>
          <w:sz w:val="16"/>
        </w:rPr>
        <w:t xml:space="preserve">use </w:t>
      </w:r>
      <w:r>
        <w:rPr>
          <w:rFonts w:ascii="Gotham Book" w:hAnsi="Gotham Book"/>
          <w:color w:val="231F20"/>
          <w:spacing w:val="-2"/>
          <w:sz w:val="16"/>
        </w:rPr>
        <w:t>by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educators,</w:t>
      </w:r>
      <w:r>
        <w:rPr>
          <w:rFonts w:ascii="Gotham Book" w:hAnsi="Gotham Book"/>
          <w:color w:val="231F20"/>
          <w:sz w:val="16"/>
        </w:rPr>
        <w:t xml:space="preserve"> local school </w:t>
      </w:r>
      <w:r>
        <w:rPr>
          <w:rFonts w:ascii="Gotham Book" w:hAnsi="Gotham Book"/>
          <w:color w:val="231F20"/>
          <w:spacing w:val="-1"/>
          <w:sz w:val="16"/>
        </w:rPr>
        <w:t>sites,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and/or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noncommercial</w:t>
      </w:r>
      <w:r>
        <w:rPr>
          <w:rFonts w:ascii="Gotham Book" w:hAnsi="Gotham Book"/>
          <w:color w:val="231F20"/>
          <w:sz w:val="16"/>
        </w:rPr>
        <w:t xml:space="preserve"> or </w:t>
      </w:r>
      <w:r>
        <w:rPr>
          <w:rFonts w:ascii="Gotham Book" w:hAnsi="Gotham Book"/>
          <w:color w:val="231F20"/>
          <w:spacing w:val="-1"/>
          <w:sz w:val="16"/>
        </w:rPr>
        <w:t>nonprofit</w:t>
      </w:r>
      <w:r>
        <w:rPr>
          <w:rFonts w:ascii="Gotham Book" w:hAnsi="Gotham Book"/>
          <w:color w:val="231F20"/>
          <w:sz w:val="16"/>
        </w:rPr>
        <w:t xml:space="preserve"> entities </w:t>
      </w:r>
      <w:r>
        <w:rPr>
          <w:rFonts w:ascii="Gotham Book" w:hAnsi="Gotham Book"/>
          <w:color w:val="231F20"/>
          <w:spacing w:val="-1"/>
          <w:sz w:val="16"/>
        </w:rPr>
        <w:t>that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3"/>
          <w:sz w:val="16"/>
        </w:rPr>
        <w:t>have</w:t>
      </w:r>
      <w:r>
        <w:rPr>
          <w:rFonts w:ascii="Gotham Book" w:hAnsi="Gotham Book"/>
          <w:color w:val="231F20"/>
          <w:sz w:val="16"/>
        </w:rPr>
        <w:t xml:space="preserve"> </w:t>
      </w:r>
      <w:r>
        <w:rPr>
          <w:rFonts w:ascii="Gotham Book" w:hAnsi="Gotham Book"/>
          <w:color w:val="231F20"/>
          <w:spacing w:val="-1"/>
          <w:sz w:val="16"/>
        </w:rPr>
        <w:t>purchased</w:t>
      </w:r>
      <w:r>
        <w:rPr>
          <w:rFonts w:ascii="Gotham Book" w:hAnsi="Gotham Book"/>
          <w:color w:val="231F20"/>
          <w:sz w:val="16"/>
        </w:rPr>
        <w:t xml:space="preserve"> the book.</w:t>
      </w:r>
    </w:p>
    <w:sectPr w:rsidR="00500BAE">
      <w:type w:val="continuous"/>
      <w:pgSz w:w="12240" w:h="15840"/>
      <w:pgMar w:top="0" w:right="0" w:bottom="28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otham Medium">
    <w:panose1 w:val="02000604030000020004"/>
    <w:charset w:val="00"/>
    <w:family w:val="modern"/>
    <w:notTrueType/>
    <w:pitch w:val="variable"/>
    <w:sig w:usb0="00000087" w:usb1="00000000" w:usb2="00000000" w:usb3="00000000" w:csb0="0000000B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lectra LT Std">
    <w:panose1 w:val="02070502060505020903"/>
    <w:charset w:val="00"/>
    <w:family w:val="roman"/>
    <w:notTrueType/>
    <w:pitch w:val="variable"/>
    <w:sig w:usb0="00000003" w:usb1="00000000" w:usb2="00000000" w:usb3="00000000" w:csb0="00000001" w:csb1="00000000"/>
  </w:font>
  <w:font w:name="Gotham Book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Gotham Bold">
    <w:panose1 w:val="00000000000000000000"/>
    <w:charset w:val="00"/>
    <w:family w:val="modern"/>
    <w:notTrueType/>
    <w:pitch w:val="variable"/>
    <w:sig w:usb0="A10000FF" w:usb1="4000005B" w:usb2="00000000" w:usb3="00000000" w:csb0="0000009B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eague Gothic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55C01"/>
    <w:multiLevelType w:val="hybridMultilevel"/>
    <w:tmpl w:val="B7BAE11A"/>
    <w:lvl w:ilvl="0" w:tplc="37EC9FC0">
      <w:start w:val="1"/>
      <w:numFmt w:val="decimal"/>
      <w:lvlText w:val="%1."/>
      <w:lvlJc w:val="left"/>
      <w:pPr>
        <w:ind w:left="134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1" w:tplc="212E6DCE">
      <w:start w:val="1"/>
      <w:numFmt w:val="lowerLetter"/>
      <w:lvlText w:val="%2."/>
      <w:lvlJc w:val="left"/>
      <w:pPr>
        <w:ind w:left="1799" w:hanging="360"/>
        <w:jc w:val="left"/>
      </w:pPr>
      <w:rPr>
        <w:rFonts w:ascii="Gotham Medium" w:eastAsia="Gotham Medium" w:hAnsi="Gotham Medium" w:hint="default"/>
        <w:color w:val="231F20"/>
        <w:sz w:val="22"/>
        <w:szCs w:val="22"/>
      </w:rPr>
    </w:lvl>
    <w:lvl w:ilvl="2" w:tplc="1B5CEAF8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  <w:lvl w:ilvl="3" w:tplc="D9AC4A80">
      <w:start w:val="1"/>
      <w:numFmt w:val="bullet"/>
      <w:lvlText w:val="•"/>
      <w:lvlJc w:val="left"/>
      <w:pPr>
        <w:ind w:left="1799" w:hanging="360"/>
      </w:pPr>
      <w:rPr>
        <w:rFonts w:hint="default"/>
      </w:rPr>
    </w:lvl>
    <w:lvl w:ilvl="4" w:tplc="897E46A6">
      <w:start w:val="1"/>
      <w:numFmt w:val="bullet"/>
      <w:lvlText w:val="•"/>
      <w:lvlJc w:val="left"/>
      <w:pPr>
        <w:ind w:left="3291" w:hanging="360"/>
      </w:pPr>
      <w:rPr>
        <w:rFonts w:hint="default"/>
      </w:rPr>
    </w:lvl>
    <w:lvl w:ilvl="5" w:tplc="E52C89F8">
      <w:start w:val="1"/>
      <w:numFmt w:val="bullet"/>
      <w:lvlText w:val="•"/>
      <w:lvlJc w:val="left"/>
      <w:pPr>
        <w:ind w:left="4782" w:hanging="360"/>
      </w:pPr>
      <w:rPr>
        <w:rFonts w:hint="default"/>
      </w:rPr>
    </w:lvl>
    <w:lvl w:ilvl="6" w:tplc="768EB30C">
      <w:start w:val="1"/>
      <w:numFmt w:val="bullet"/>
      <w:lvlText w:val="•"/>
      <w:lvlJc w:val="left"/>
      <w:pPr>
        <w:ind w:left="6274" w:hanging="360"/>
      </w:pPr>
      <w:rPr>
        <w:rFonts w:hint="default"/>
      </w:rPr>
    </w:lvl>
    <w:lvl w:ilvl="7" w:tplc="86B08490">
      <w:start w:val="1"/>
      <w:numFmt w:val="bullet"/>
      <w:lvlText w:val="•"/>
      <w:lvlJc w:val="left"/>
      <w:pPr>
        <w:ind w:left="7765" w:hanging="360"/>
      </w:pPr>
      <w:rPr>
        <w:rFonts w:hint="default"/>
      </w:rPr>
    </w:lvl>
    <w:lvl w:ilvl="8" w:tplc="2C4CE400">
      <w:start w:val="1"/>
      <w:numFmt w:val="bullet"/>
      <w:lvlText w:val="•"/>
      <w:lvlJc w:val="left"/>
      <w:pPr>
        <w:ind w:left="9257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500BAE"/>
    <w:rsid w:val="00500BAE"/>
    <w:rsid w:val="00BD7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docId w15:val="{D2E6C69F-278F-444F-9E9F-54E6C55FB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719"/>
      <w:outlineLvl w:val="0"/>
    </w:pPr>
    <w:rPr>
      <w:rFonts w:ascii="Electra LT Std" w:eastAsia="Electra LT Std" w:hAnsi="Electra LT Std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8"/>
      <w:ind w:left="1349" w:hanging="360"/>
    </w:pPr>
    <w:rPr>
      <w:rFonts w:ascii="Electra LT Std" w:eastAsia="Electra LT Std" w:hAnsi="Electra LT Std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rwin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303</Words>
  <Characters>1732</Characters>
  <Application>Microsoft Office Word</Application>
  <DocSecurity>0</DocSecurity>
  <Lines>14</Lines>
  <Paragraphs>4</Paragraphs>
  <ScaleCrop>false</ScaleCrop>
  <Company/>
  <LinksUpToDate>false</LinksUpToDate>
  <CharactersWithSpaces>2031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Jeya Keerthi Santhana Raj</cp:lastModifiedBy>
  <cp:revision>2</cp:revision>
  <dcterms:created xsi:type="dcterms:W3CDTF">2022-07-13T17:43:00Z</dcterms:created>
  <dcterms:modified xsi:type="dcterms:W3CDTF">2022-07-15T07:45:00Z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LastSaved">
    <vt:filetime>2022-07-13T00:00:00Z</vt:filetime>
  </property>
</Properties>
</file>