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84" w:rsidRDefault="00E1554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8" style="position:absolute;margin-left:0;margin-top:0;width:612pt;height:36.95pt;z-index:1048;mso-position-horizontal-relative:page;mso-position-vertical-relative:page" coordsize="12240,739">
            <v:group id="_x0000_s1029" style="position:absolute;width:12240;height:739" coordsize="12240,739">
              <v:shape id="_x0000_s103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width:12240;height:739" filled="f" stroked="f">
                <v:textbox inset="0,0,0,0">
                  <w:txbxContent>
                    <w:p w:rsidR="00237784" w:rsidRDefault="00237784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237784" w:rsidRPr="00E1554A" w:rsidRDefault="00E1554A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bookmarkStart w:id="0" w:name="_GoBack"/>
                      <w:r w:rsidRPr="00E1554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Is</w:t>
                      </w:r>
                      <w:r w:rsidRPr="00E1554A">
                        <w:rPr>
                          <w:rFonts w:ascii="Gotham Bold" w:hAnsi="Gotham Bold"/>
                          <w:i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 w:rsidRPr="00E1554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It</w:t>
                      </w:r>
                      <w:r w:rsidRPr="00E1554A">
                        <w:rPr>
                          <w:rFonts w:ascii="Gotham Bold" w:hAnsi="Gotham Bold"/>
                          <w:i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 w:rsidRPr="00E1554A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Natur</w:t>
                      </w:r>
                      <w:r w:rsidRPr="00E1554A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al?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237784" w:rsidRDefault="002377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7784" w:rsidRDefault="002377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7784" w:rsidRDefault="002377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7784" w:rsidRDefault="002377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7784" w:rsidRDefault="00E1554A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Is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It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Natural?</w:t>
      </w:r>
    </w:p>
    <w:p w:rsidR="00237784" w:rsidRDefault="00237784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237784" w:rsidRDefault="00E1554A">
      <w:pPr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Directions</w:t>
      </w:r>
    </w:p>
    <w:p w:rsidR="00237784" w:rsidRDefault="00E1554A">
      <w:pPr>
        <w:pStyle w:val="BodyText"/>
        <w:spacing w:before="149"/>
        <w:ind w:left="720"/>
      </w:pPr>
      <w:r>
        <w:rPr>
          <w:color w:val="231F20"/>
        </w:rPr>
        <w:t xml:space="preserve">Read the excerpt </w:t>
      </w:r>
      <w:r>
        <w:rPr>
          <w:color w:val="231F20"/>
          <w:spacing w:val="-1"/>
        </w:rPr>
        <w:t>below</w:t>
      </w:r>
      <w:r>
        <w:rPr>
          <w:color w:val="231F20"/>
        </w:rPr>
        <w:t xml:space="preserve"> and work as a group.</w:t>
      </w:r>
    </w:p>
    <w:p w:rsidR="00237784" w:rsidRDefault="00E1554A">
      <w:pPr>
        <w:pStyle w:val="BodyText"/>
        <w:numPr>
          <w:ilvl w:val="0"/>
          <w:numId w:val="1"/>
        </w:numPr>
        <w:tabs>
          <w:tab w:val="left" w:pos="1350"/>
        </w:tabs>
        <w:spacing w:before="148" w:line="247" w:lineRule="auto"/>
        <w:ind w:right="716"/>
      </w:pPr>
      <w:r>
        <w:rPr>
          <w:color w:val="231F20"/>
        </w:rPr>
        <w:t>Kendra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Pierre-Louis</w:t>
      </w:r>
      <w:r>
        <w:rPr>
          <w:color w:val="231F20"/>
          <w:spacing w:val="1"/>
        </w:rPr>
        <w:t xml:space="preserve"> talks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hazards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vs.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disasters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difference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according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her?</w:t>
      </w:r>
    </w:p>
    <w:p w:rsidR="00237784" w:rsidRDefault="00E1554A">
      <w:pPr>
        <w:pStyle w:val="BodyText"/>
        <w:numPr>
          <w:ilvl w:val="0"/>
          <w:numId w:val="1"/>
        </w:numPr>
        <w:tabs>
          <w:tab w:val="left" w:pos="1350"/>
        </w:tabs>
        <w:spacing w:before="139" w:line="247" w:lineRule="auto"/>
        <w:ind w:right="718"/>
      </w:pPr>
      <w:r>
        <w:rPr>
          <w:color w:val="231F20"/>
        </w:rPr>
        <w:t>Summarize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excerpt.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author’s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point?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Underline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highlight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parts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article that support your argument.</w:t>
      </w:r>
    </w:p>
    <w:p w:rsidR="00237784" w:rsidRDefault="00E1554A">
      <w:pPr>
        <w:pStyle w:val="BodyText"/>
        <w:numPr>
          <w:ilvl w:val="0"/>
          <w:numId w:val="1"/>
        </w:numPr>
        <w:tabs>
          <w:tab w:val="left" w:pos="1350"/>
        </w:tabs>
        <w:spacing w:before="139" w:line="371" w:lineRule="auto"/>
        <w:ind w:left="719" w:right="5479" w:firstLine="270"/>
      </w:pPr>
      <w:r>
        <w:rPr>
          <w:color w:val="231F20"/>
        </w:rPr>
        <w:t xml:space="preserve">Discuss what you agree with and </w:t>
      </w:r>
      <w:r>
        <w:rPr>
          <w:color w:val="231F20"/>
          <w:spacing w:val="-2"/>
        </w:rPr>
        <w:t>disagree</w:t>
      </w:r>
      <w:r>
        <w:rPr>
          <w:color w:val="231F20"/>
        </w:rPr>
        <w:t xml:space="preserve"> with in this article.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Excerpt </w:t>
      </w:r>
      <w:proofErr w:type="gramStart"/>
      <w:r>
        <w:rPr>
          <w:color w:val="231F20"/>
          <w:spacing w:val="-3"/>
        </w:rPr>
        <w:t>From</w:t>
      </w:r>
      <w:proofErr w:type="gramEnd"/>
      <w:r>
        <w:rPr>
          <w:color w:val="231F20"/>
        </w:rPr>
        <w:t xml:space="preserve"> Article</w:t>
      </w:r>
    </w:p>
    <w:p w:rsidR="00237784" w:rsidRDefault="00E1554A">
      <w:pPr>
        <w:pStyle w:val="BodyText"/>
        <w:spacing w:before="0" w:line="247" w:lineRule="auto"/>
        <w:ind w:left="1349" w:right="718"/>
      </w:pPr>
      <w:r>
        <w:rPr>
          <w:rFonts w:cs="Electra LT Std"/>
          <w:i/>
          <w:color w:val="231F20"/>
          <w:spacing w:val="-2"/>
        </w:rPr>
        <w:t>Popular</w:t>
      </w:r>
      <w:r>
        <w:rPr>
          <w:rFonts w:cs="Electra LT Std"/>
          <w:i/>
          <w:color w:val="231F20"/>
          <w:spacing w:val="-8"/>
        </w:rPr>
        <w:t xml:space="preserve"> </w:t>
      </w:r>
      <w:r>
        <w:rPr>
          <w:rFonts w:cs="Electra LT Std"/>
          <w:i/>
          <w:color w:val="231F20"/>
        </w:rPr>
        <w:t>Science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“There’s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Actually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Disaster,”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Kendra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Pierre-Louis,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2017,</w:t>
      </w:r>
      <w:hyperlink r:id="rId5">
        <w:r>
          <w:rPr>
            <w:color w:val="231F20"/>
            <w:spacing w:val="39"/>
          </w:rPr>
          <w:t xml:space="preserve"> </w:t>
        </w:r>
        <w:r>
          <w:rPr>
            <w:color w:val="231F20"/>
            <w:spacing w:val="-1"/>
          </w:rPr>
          <w:t>https://www</w:t>
        </w:r>
      </w:hyperlink>
      <w:r>
        <w:rPr>
          <w:color w:val="231F20"/>
          <w:spacing w:val="-1"/>
        </w:rPr>
        <w:t>.popsc</w:t>
      </w:r>
      <w:hyperlink r:id="rId6">
        <w:r>
          <w:rPr>
            <w:color w:val="231F20"/>
            <w:spacing w:val="-1"/>
          </w:rPr>
          <w:t>i.com/no-such-thing-as-natural-disaster</w:t>
        </w:r>
      </w:hyperlink>
    </w:p>
    <w:p w:rsidR="00237784" w:rsidRDefault="00237784">
      <w:pPr>
        <w:rPr>
          <w:rFonts w:ascii="Electra LT Std" w:eastAsia="Electra LT Std" w:hAnsi="Electra LT Std" w:cs="Electra LT Std"/>
        </w:rPr>
      </w:pPr>
    </w:p>
    <w:p w:rsidR="00237784" w:rsidRDefault="00237784">
      <w:pPr>
        <w:spacing w:before="7"/>
        <w:rPr>
          <w:rFonts w:ascii="Electra LT Std" w:eastAsia="Electra LT Std" w:hAnsi="Electra LT Std" w:cs="Electra LT Std"/>
          <w:sz w:val="18"/>
          <w:szCs w:val="18"/>
        </w:rPr>
      </w:pPr>
    </w:p>
    <w:p w:rsidR="00237784" w:rsidRDefault="00E1554A">
      <w:pPr>
        <w:pStyle w:val="BodyText"/>
        <w:spacing w:before="0" w:line="247" w:lineRule="auto"/>
        <w:ind w:right="846"/>
        <w:jc w:val="both"/>
      </w:pPr>
      <w:r>
        <w:pict>
          <v:group id="_x0000_s1026" style="position:absolute;left:0;text-align:left;margin-left:67.5pt;margin-top:-3.95pt;width:508.25pt;height:300.75pt;z-index:-2752;mso-position-horizontal-relative:page" coordorigin="1350,-79" coordsize="10165,6015">
            <v:shape id="_x0000_s1027" style="position:absolute;left:1350;top:-79;width:10165;height:6015" coordorigin="1350,-79" coordsize="10165,6015" path="m1350,5935r10165,l11515,-79r-10165,l1350,5935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Whatever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disasters,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natural.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There’s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nothing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“natural”—which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say,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noth</w:t>
      </w:r>
      <w:proofErr w:type="spellEnd"/>
      <w:r>
        <w:rPr>
          <w:color w:val="231F20"/>
        </w:rPr>
        <w:t>-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inevitable—about a </w:t>
      </w:r>
      <w:r>
        <w:rPr>
          <w:color w:val="231F20"/>
          <w:spacing w:val="-2"/>
        </w:rPr>
        <w:t>disaster.</w:t>
      </w:r>
    </w:p>
    <w:p w:rsidR="00237784" w:rsidRDefault="00E1554A">
      <w:pPr>
        <w:pStyle w:val="BodyText"/>
        <w:spacing w:line="247" w:lineRule="auto"/>
        <w:ind w:right="847"/>
        <w:jc w:val="both"/>
      </w:pPr>
      <w:r>
        <w:rPr>
          <w:color w:val="231F20"/>
        </w:rPr>
        <w:t>Most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disasters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(tornadoes,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droughts,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hurricanes)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indeed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natural,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though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likelihood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intensity.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aren’t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disasters—they’re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hazards.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hurricane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slams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lives,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isn’t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disaster;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it’s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weather.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disaster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hazard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meets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human population. And often, that intersection is far from natural.</w:t>
      </w:r>
    </w:p>
    <w:p w:rsidR="00237784" w:rsidRDefault="00E1554A">
      <w:pPr>
        <w:pStyle w:val="BodyText"/>
        <w:spacing w:line="247" w:lineRule="auto"/>
        <w:ind w:right="847"/>
        <w:jc w:val="both"/>
      </w:pP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knowingly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built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moving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train,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wouldn’t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inevitable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collision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accident.</w:t>
      </w:r>
    </w:p>
    <w:p w:rsidR="00237784" w:rsidRDefault="00E1554A">
      <w:pPr>
        <w:pStyle w:val="BodyText"/>
        <w:spacing w:line="247" w:lineRule="auto"/>
        <w:ind w:right="847"/>
        <w:jc w:val="both"/>
      </w:pPr>
      <w:r>
        <w:rPr>
          <w:color w:val="231F20"/>
          <w:spacing w:val="-13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clear,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isn’t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blame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person—or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people—for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misfortunes.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risky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weren’t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them,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became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risky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fact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as humans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landscape.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Wealth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course,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factor.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Stymied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policies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U.S.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territory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financially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solvent,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Puerto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Rico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hasn’t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exactly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prioritize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infrastructure.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places,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pushed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marginal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land,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forcing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eke out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existence in places particularly primed for </w:t>
      </w:r>
      <w:r>
        <w:rPr>
          <w:color w:val="231F20"/>
          <w:spacing w:val="-1"/>
        </w:rPr>
        <w:t>disasters.</w:t>
      </w:r>
    </w:p>
    <w:p w:rsidR="00237784" w:rsidRDefault="00E1554A">
      <w:pPr>
        <w:pStyle w:val="BodyText"/>
        <w:spacing w:line="247" w:lineRule="auto"/>
        <w:ind w:right="846"/>
        <w:jc w:val="both"/>
      </w:pP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hurricane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Sandy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battered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York</w:t>
      </w:r>
      <w:r>
        <w:rPr>
          <w:color w:val="231F20"/>
          <w:spacing w:val="-2"/>
        </w:rPr>
        <w:t xml:space="preserve"> City,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hardest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hit</w:t>
      </w:r>
      <w:r>
        <w:rPr>
          <w:color w:val="231F20"/>
          <w:spacing w:val="-2"/>
        </w:rPr>
        <w:t xml:space="preserve"> communities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Rockaway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Peninsula.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suggests,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essentially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11-mile-long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barrier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reef,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Jamaica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Atlantic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Ocean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other.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magnet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tropical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storms,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disaster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waiting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happen: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evacuation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difficult,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especially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delib</w:t>
      </w:r>
      <w:proofErr w:type="spellEnd"/>
      <w:r>
        <w:rPr>
          <w:color w:val="231F20"/>
        </w:rPr>
        <w:t>-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erately</w:t>
      </w:r>
      <w:proofErr w:type="spellEnd"/>
      <w:r>
        <w:rPr>
          <w:color w:val="231F20"/>
        </w:rPr>
        <w:t xml:space="preserve"> pushed poor people, </w:t>
      </w:r>
      <w:r>
        <w:rPr>
          <w:color w:val="231F20"/>
          <w:spacing w:val="-2"/>
        </w:rPr>
        <w:t>disabled</w:t>
      </w:r>
      <w:r>
        <w:rPr>
          <w:color w:val="231F20"/>
        </w:rPr>
        <w:t xml:space="preserve"> people, and the elderly onto the land.</w:t>
      </w: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237784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237784" w:rsidRDefault="00E1554A">
      <w:pPr>
        <w:spacing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7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23778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018B"/>
    <w:multiLevelType w:val="hybridMultilevel"/>
    <w:tmpl w:val="A7B69EA0"/>
    <w:lvl w:ilvl="0" w:tplc="D6A038C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C1B48F6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0F74593C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AF92F75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168083AA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B8201EF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B56EEEE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C24A047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8D7A09DA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7784"/>
    <w:rsid w:val="00237784"/>
    <w:rsid w:val="00E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B31B79F9-38FF-4C7E-B3EE-E8A3C562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1474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w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psci.com/no-such-thing-as-natural-disaster" TargetMode="External"/><Relationship Id="rId5" Type="http://schemas.openxmlformats.org/officeDocument/2006/relationships/hyperlink" Target="http://www.popsci.com/no-such-thing-as-natural-disas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2022-07-13T17:50:00Z</dcterms:created>
  <dcterms:modified xsi:type="dcterms:W3CDTF">2022-07-15T08:11:00Z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