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FD4C" w14:textId="0732E668" w:rsidR="00C365EB" w:rsidRPr="007D347F" w:rsidRDefault="007D347F">
      <w:pPr>
        <w:jc w:val="center"/>
        <w:rPr>
          <w:rFonts w:ascii="Roboto" w:eastAsia="Roboto" w:hAnsi="Roboto" w:cs="Roboto"/>
          <w:b/>
          <w:bCs/>
          <w:color w:val="000000"/>
          <w:sz w:val="32"/>
          <w:szCs w:val="32"/>
        </w:rPr>
      </w:pPr>
      <w:r w:rsidRPr="007D347F">
        <w:rPr>
          <w:rFonts w:ascii="Roboto" w:eastAsia="Roboto" w:hAnsi="Roboto" w:cs="Roboto"/>
          <w:b/>
          <w:bCs/>
          <w:color w:val="000000"/>
          <w:sz w:val="32"/>
          <w:szCs w:val="32"/>
          <w:highlight w:val="white"/>
        </w:rPr>
        <w:t>Visualizing Division Through Sharing Problems</w:t>
      </w:r>
      <w:r w:rsidRPr="007D347F">
        <w:rPr>
          <w:rFonts w:ascii="Roboto" w:eastAsia="Roboto" w:hAnsi="Roboto" w:cs="Roboto"/>
          <w:b/>
          <w:bCs/>
          <w:color w:val="000000"/>
          <w:sz w:val="32"/>
          <w:szCs w:val="32"/>
        </w:rPr>
        <w:t xml:space="preserve"> (Fractions)</w:t>
      </w:r>
    </w:p>
    <w:p w14:paraId="775913F0" w14:textId="577ACC7C" w:rsidR="00C365EB" w:rsidRDefault="007D347F">
      <w:pPr>
        <w:rPr>
          <w:rFonts w:ascii="Roboto" w:eastAsia="Roboto" w:hAnsi="Roboto" w:cs="Roboto"/>
          <w:color w:val="000000"/>
          <w:sz w:val="21"/>
          <w:szCs w:val="21"/>
        </w:rPr>
      </w:pPr>
      <w:r>
        <w:rPr>
          <w:rFonts w:ascii="Roboto" w:eastAsia="Roboto" w:hAnsi="Roboto" w:cs="Roboto"/>
          <w:color w:val="000000"/>
          <w:sz w:val="21"/>
          <w:szCs w:val="21"/>
        </w:rPr>
        <w:t>Use your basic facts to reason about how much each sharer will get.</w:t>
      </w:r>
    </w:p>
    <w:tbl>
      <w:tblPr>
        <w:tblStyle w:val="a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"/>
        <w:gridCol w:w="4956"/>
        <w:gridCol w:w="1057"/>
        <w:gridCol w:w="1075"/>
        <w:gridCol w:w="1736"/>
      </w:tblGrid>
      <w:tr w:rsidR="00C365EB" w14:paraId="261FAAB2" w14:textId="77777777">
        <w:tc>
          <w:tcPr>
            <w:tcW w:w="1071" w:type="dxa"/>
          </w:tcPr>
          <w:p w14:paraId="2F5EDB65" w14:textId="77777777" w:rsidR="00C365EB" w:rsidRDefault="007D347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Quantity</w:t>
            </w:r>
          </w:p>
        </w:tc>
        <w:tc>
          <w:tcPr>
            <w:tcW w:w="4956" w:type="dxa"/>
          </w:tcPr>
          <w:p w14:paraId="6513793F" w14:textId="77777777" w:rsidR="00C365EB" w:rsidRDefault="007D347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Visual Representation</w:t>
            </w:r>
          </w:p>
        </w:tc>
        <w:tc>
          <w:tcPr>
            <w:tcW w:w="1057" w:type="dxa"/>
          </w:tcPr>
          <w:p w14:paraId="371F51A2" w14:textId="77777777" w:rsidR="00C365EB" w:rsidRDefault="007D347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Number of Sharers</w:t>
            </w:r>
          </w:p>
        </w:tc>
        <w:tc>
          <w:tcPr>
            <w:tcW w:w="1075" w:type="dxa"/>
          </w:tcPr>
          <w:p w14:paraId="478B9555" w14:textId="77777777" w:rsidR="00C365EB" w:rsidRDefault="007D347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Amount for Each Sharer</w:t>
            </w:r>
          </w:p>
        </w:tc>
        <w:tc>
          <w:tcPr>
            <w:tcW w:w="1736" w:type="dxa"/>
          </w:tcPr>
          <w:p w14:paraId="50ECC3C8" w14:textId="77777777" w:rsidR="00C365EB" w:rsidRDefault="007D347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Related Equation</w:t>
            </w:r>
          </w:p>
        </w:tc>
      </w:tr>
      <w:tr w:rsidR="00C365EB" w14:paraId="12E8C81F" w14:textId="77777777">
        <w:tc>
          <w:tcPr>
            <w:tcW w:w="1071" w:type="dxa"/>
            <w:vAlign w:val="center"/>
          </w:tcPr>
          <w:p w14:paraId="27E43CBE" w14:textId="77777777" w:rsidR="00C365EB" w:rsidRDefault="002F5A2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956" w:type="dxa"/>
            <w:vAlign w:val="center"/>
          </w:tcPr>
          <w:p w14:paraId="79FB02D6" w14:textId="77777777" w:rsidR="00C365EB" w:rsidRDefault="007D347F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1B5D6810" wp14:editId="696DEDB9">
                  <wp:extent cx="3026230" cy="7276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230" cy="7276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7" w:type="dxa"/>
            <w:vAlign w:val="center"/>
          </w:tcPr>
          <w:p w14:paraId="2DA8C654" w14:textId="77777777" w:rsidR="00C365EB" w:rsidRDefault="007D347F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14:paraId="3ECD3E49" w14:textId="77777777" w:rsidR="00C365EB" w:rsidRDefault="002F5A2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736" w:type="dxa"/>
            <w:vAlign w:val="center"/>
          </w:tcPr>
          <w:p w14:paraId="62DB5215" w14:textId="77777777" w:rsidR="00C365EB" w:rsidRDefault="002F5A2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den>
                </m:f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 xml:space="preserve">÷4= 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C365EB" w14:paraId="28AF861E" w14:textId="77777777">
        <w:trPr>
          <w:trHeight w:val="2304"/>
        </w:trPr>
        <w:tc>
          <w:tcPr>
            <w:tcW w:w="1071" w:type="dxa"/>
            <w:vAlign w:val="center"/>
          </w:tcPr>
          <w:p w14:paraId="07521499" w14:textId="77777777" w:rsidR="00C365EB" w:rsidRDefault="002F5A2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956" w:type="dxa"/>
            <w:vAlign w:val="center"/>
          </w:tcPr>
          <w:p w14:paraId="72ECE20F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04A9474C" w14:textId="77777777" w:rsidR="00C365EB" w:rsidRDefault="007D347F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1075" w:type="dxa"/>
            <w:vAlign w:val="center"/>
          </w:tcPr>
          <w:p w14:paraId="6D20ED2C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2337A487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365EB" w14:paraId="24BEA726" w14:textId="77777777">
        <w:trPr>
          <w:trHeight w:val="2304"/>
        </w:trPr>
        <w:tc>
          <w:tcPr>
            <w:tcW w:w="1071" w:type="dxa"/>
            <w:vAlign w:val="center"/>
          </w:tcPr>
          <w:p w14:paraId="70B8F3C7" w14:textId="77777777" w:rsidR="00C365EB" w:rsidRDefault="002F5A2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956" w:type="dxa"/>
            <w:vAlign w:val="center"/>
          </w:tcPr>
          <w:p w14:paraId="026D130E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2D80BA02" w14:textId="77777777" w:rsidR="00C365EB" w:rsidRDefault="007D347F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075" w:type="dxa"/>
            <w:vAlign w:val="center"/>
          </w:tcPr>
          <w:p w14:paraId="3E6CA1DD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88A8289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365EB" w14:paraId="53669244" w14:textId="77777777">
        <w:trPr>
          <w:trHeight w:val="2304"/>
        </w:trPr>
        <w:tc>
          <w:tcPr>
            <w:tcW w:w="1071" w:type="dxa"/>
            <w:vAlign w:val="center"/>
          </w:tcPr>
          <w:p w14:paraId="411F2D6E" w14:textId="77777777" w:rsidR="00C365EB" w:rsidRDefault="002F5A2A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956" w:type="dxa"/>
            <w:vAlign w:val="center"/>
          </w:tcPr>
          <w:p w14:paraId="641E9985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04F464E1" w14:textId="77777777" w:rsidR="00C365EB" w:rsidRDefault="007D347F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  <w:vAlign w:val="center"/>
          </w:tcPr>
          <w:p w14:paraId="2ECEABE2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9A4D405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365EB" w14:paraId="68594E78" w14:textId="77777777">
        <w:trPr>
          <w:trHeight w:val="2304"/>
        </w:trPr>
        <w:tc>
          <w:tcPr>
            <w:tcW w:w="1071" w:type="dxa"/>
            <w:vAlign w:val="center"/>
          </w:tcPr>
          <w:p w14:paraId="21061B5D" w14:textId="77777777" w:rsidR="00C365EB" w:rsidRDefault="007D347F">
            <w:pPr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956" w:type="dxa"/>
            <w:vAlign w:val="center"/>
          </w:tcPr>
          <w:p w14:paraId="02547E67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14:paraId="7E81F10F" w14:textId="77777777" w:rsidR="00C365EB" w:rsidRDefault="007D347F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75" w:type="dxa"/>
            <w:vAlign w:val="center"/>
          </w:tcPr>
          <w:p w14:paraId="5A09BCC5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429BA6C3" w14:textId="77777777" w:rsidR="00C365EB" w:rsidRDefault="00C365EB">
            <w:pPr>
              <w:spacing w:line="48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524444F" w14:textId="77777777" w:rsidR="00C365EB" w:rsidRDefault="00C365EB"/>
    <w:sectPr w:rsidR="00C365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A0NrA0Njc0MDRV0lEKTi0uzszPAykwrAUAj5v14SwAAAA="/>
  </w:docVars>
  <w:rsids>
    <w:rsidRoot w:val="00C365EB"/>
    <w:rsid w:val="002F5A2A"/>
    <w:rsid w:val="007D347F"/>
    <w:rsid w:val="00C3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BBD3"/>
  <w15:docId w15:val="{3FFFF3A2-C332-4F91-A292-F6E29DBF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Tori Mirsadjadi (she/her/hers)</cp:lastModifiedBy>
  <cp:revision>3</cp:revision>
  <dcterms:created xsi:type="dcterms:W3CDTF">2021-10-18T19:13:00Z</dcterms:created>
  <dcterms:modified xsi:type="dcterms:W3CDTF">2021-11-10T17:49:00Z</dcterms:modified>
</cp:coreProperties>
</file>