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33BE9" w14:textId="77777777" w:rsidR="00416B38" w:rsidRDefault="00416B38">
      <w:pPr>
        <w:pStyle w:val="BodyText"/>
        <w:rPr>
          <w:rFonts w:ascii="Times New Roman"/>
          <w:sz w:val="20"/>
        </w:rPr>
      </w:pPr>
    </w:p>
    <w:p w14:paraId="00AE4505" w14:textId="77777777" w:rsidR="00416B38" w:rsidRDefault="00416B38">
      <w:pPr>
        <w:pStyle w:val="BodyText"/>
        <w:rPr>
          <w:rFonts w:ascii="Times New Roman"/>
          <w:sz w:val="20"/>
        </w:rPr>
      </w:pPr>
    </w:p>
    <w:p w14:paraId="389A8F75" w14:textId="77777777" w:rsidR="00416B38" w:rsidRDefault="00416B38">
      <w:pPr>
        <w:pStyle w:val="BodyText"/>
        <w:rPr>
          <w:rFonts w:ascii="Times New Roman"/>
          <w:sz w:val="20"/>
        </w:rPr>
      </w:pPr>
    </w:p>
    <w:p w14:paraId="1C7E4FA7" w14:textId="77777777" w:rsidR="00416B38" w:rsidRDefault="00416B38">
      <w:pPr>
        <w:pStyle w:val="BodyText"/>
        <w:rPr>
          <w:rFonts w:ascii="Times New Roman"/>
          <w:sz w:val="20"/>
        </w:rPr>
      </w:pPr>
    </w:p>
    <w:p w14:paraId="34C277EF" w14:textId="77777777" w:rsidR="00416B38" w:rsidRDefault="00416B38">
      <w:pPr>
        <w:pStyle w:val="BodyText"/>
        <w:rPr>
          <w:rFonts w:ascii="Times New Roman"/>
          <w:sz w:val="20"/>
        </w:rPr>
      </w:pPr>
    </w:p>
    <w:p w14:paraId="237FE37E" w14:textId="77777777" w:rsidR="00416B38" w:rsidRDefault="00416B38">
      <w:pPr>
        <w:pStyle w:val="BodyText"/>
        <w:rPr>
          <w:rFonts w:ascii="Times New Roman"/>
          <w:sz w:val="20"/>
        </w:rPr>
      </w:pPr>
    </w:p>
    <w:p w14:paraId="7C47202D" w14:textId="77777777" w:rsidR="00416B38" w:rsidRDefault="00416B38">
      <w:pPr>
        <w:pStyle w:val="BodyText"/>
        <w:rPr>
          <w:rFonts w:ascii="Times New Roman"/>
          <w:sz w:val="20"/>
        </w:rPr>
      </w:pPr>
    </w:p>
    <w:p w14:paraId="4FAA6285" w14:textId="77777777" w:rsidR="00416B38" w:rsidRDefault="00416B38">
      <w:pPr>
        <w:pStyle w:val="BodyText"/>
        <w:rPr>
          <w:rFonts w:ascii="Times New Roman"/>
          <w:sz w:val="20"/>
        </w:rPr>
      </w:pPr>
    </w:p>
    <w:p w14:paraId="5692720A" w14:textId="77777777" w:rsidR="00416B38" w:rsidRDefault="00416B38">
      <w:pPr>
        <w:pStyle w:val="BodyText"/>
        <w:rPr>
          <w:rFonts w:ascii="Times New Roman"/>
          <w:sz w:val="20"/>
        </w:rPr>
      </w:pPr>
    </w:p>
    <w:p w14:paraId="4B2DCEC9" w14:textId="77777777" w:rsidR="00416B38" w:rsidRDefault="00416B38">
      <w:pPr>
        <w:pStyle w:val="BodyText"/>
        <w:spacing w:before="5"/>
        <w:rPr>
          <w:rFonts w:ascii="Times New Roman"/>
          <w:sz w:val="13"/>
        </w:rPr>
      </w:pPr>
    </w:p>
    <w:bookmarkStart w:id="0" w:name="_GoBack"/>
    <w:p w14:paraId="3762D71A" w14:textId="77777777" w:rsidR="00416B38" w:rsidRDefault="00226D20">
      <w:pPr>
        <w:pStyle w:val="BodyText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58879AAA">
          <v:group id="_x0000_s1026" style="width:540pt;height:353.9pt;mso-position-horizontal-relative:char;mso-position-vertical-relative:line" coordsize="10800,7078">
            <v:shape id="_x0000_s1042" style="position:absolute;left:5399;top:2362;width:3593;height:2352" coordorigin="5400,2363" coordsize="3593,2352" path="m7196,2363r-1796,l5400,4715r3593,l7196,2363xe" fillcolor="#d1d3d4" stroked="f">
              <v:path arrowok="t"/>
            </v:shape>
            <v:shape id="_x0000_s1041" style="position:absolute;left:5399;top:2362;width:3593;height:2352" coordorigin="5400,2363" coordsize="3593,2352" path="m7196,2363r-1796,l5400,4715r3593,l7196,2363xe" filled="f" strokecolor="#b54c63" strokeweight=".38311mm">
              <v:path arrowok="t"/>
            </v:shape>
            <v:shape id="_x0000_s1040" style="position:absolute;left:1807;top:2362;width:3593;height:2352" coordorigin="1807,2363" coordsize="3593,2352" path="m5400,2363r-1796,l1807,4715r3593,l5400,2363xe" fillcolor="#d1d3d4" stroked="f">
              <v:path arrowok="t"/>
            </v:shape>
            <v:shape id="_x0000_s1039" style="position:absolute;left:1807;top:2362;width:3593;height:2352" coordorigin="1807,2363" coordsize="3593,2352" path="m3604,2363l1807,4715r3593,l5400,2363r-1796,xe" filled="f" strokecolor="#b54c63" strokeweight=".38311mm">
              <v:path arrowok="t"/>
            </v:shape>
            <v:shape id="_x0000_s1038" style="position:absolute;left:3603;top:10;width:3593;height:2352" coordorigin="3604,11" coordsize="3593,2352" path="m5400,11l3604,2363r3592,l5400,11xe" fillcolor="#d1d3d4" stroked="f">
              <v:path arrowok="t"/>
            </v:shape>
            <v:shape id="_x0000_s1037" style="position:absolute;left:3603;top:10;width:3593;height:2352" coordorigin="3604,11" coordsize="3593,2352" path="m5400,11l3604,2363r3592,l5400,11xe" filled="f" strokecolor="#b54c63" strokeweight=".38311mm">
              <v:path arrowok="t"/>
            </v:shape>
            <v:shape id="_x0000_s1036" style="position:absolute;left:10;top:4714;width:3593;height:2353" coordorigin="11,4715" coordsize="3593,2353" path="m3604,4715r-1797,l11,7067r3593,l3604,4715xe" fillcolor="#d1d3d4" stroked="f">
              <v:path arrowok="t"/>
            </v:shape>
            <v:shape id="_x0000_s1035" style="position:absolute;left:10;top:4714;width:3593;height:2353" coordorigin="11,4715" coordsize="3593,2353" path="m1807,4715l11,7067r3593,l3604,4715r-1797,xe" filled="f" strokecolor="#b54c63" strokeweight=".38311mm">
              <v:path arrowok="t"/>
            </v:shape>
            <v:shape id="_x0000_s1034" style="position:absolute;left:7196;top:4714;width:3593;height:2353" coordorigin="7196,4715" coordsize="3593,2353" path="m8993,4715r-1797,l7196,7067r3593,l8993,4715xe" fillcolor="#d1d3d4" stroked="f">
              <v:path arrowok="t"/>
            </v:shape>
            <v:shape id="_x0000_s1033" style="position:absolute;left:7196;top:4714;width:3593;height:2353" coordorigin="7196,4715" coordsize="3593,2353" path="m8993,4715r-1797,l7196,7067r3593,l8993,4715xe" filled="f" strokecolor="#b54c63" strokeweight=".38311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5023;top:1241;width:769;height:392" filled="f" stroked="f">
              <v:textbox inset="0,0,0,0">
                <w:txbxContent>
                  <w:p w14:paraId="65454F1C" w14:textId="77777777" w:rsidR="00416B38" w:rsidRPr="00226D20" w:rsidRDefault="00492B4F">
                    <w:pPr>
                      <w:spacing w:line="391" w:lineRule="exact"/>
                      <w:rPr>
                        <w:rFonts w:ascii="PMingLiU"/>
                        <w:sz w:val="28"/>
                        <w:szCs w:val="28"/>
                      </w:rPr>
                    </w:pPr>
                    <w:r w:rsidRPr="00226D20">
                      <w:rPr>
                        <w:rFonts w:ascii="PMingLiU"/>
                        <w:color w:val="231F20"/>
                        <w:w w:val="105"/>
                        <w:sz w:val="28"/>
                        <w:szCs w:val="28"/>
                      </w:rPr>
                      <w:t>table</w:t>
                    </w:r>
                  </w:p>
                </w:txbxContent>
              </v:textbox>
            </v:shape>
            <v:shape id="_x0000_s1031" type="#_x0000_t202" style="position:absolute;left:3370;top:3346;width:1226;height:392" filled="f" stroked="f">
              <v:textbox inset="0,0,0,0">
                <w:txbxContent>
                  <w:p w14:paraId="1CAFAF1F" w14:textId="77777777" w:rsidR="00416B38" w:rsidRPr="00226D20" w:rsidRDefault="00492B4F">
                    <w:pPr>
                      <w:spacing w:line="391" w:lineRule="exact"/>
                      <w:rPr>
                        <w:rFonts w:ascii="PMingLiU"/>
                        <w:sz w:val="28"/>
                        <w:szCs w:val="28"/>
                      </w:rPr>
                    </w:pPr>
                    <w:r w:rsidRPr="00226D20">
                      <w:rPr>
                        <w:rFonts w:ascii="PMingLiU"/>
                        <w:color w:val="231F20"/>
                        <w:sz w:val="28"/>
                        <w:szCs w:val="28"/>
                      </w:rPr>
                      <w:t>diagram</w:t>
                    </w:r>
                  </w:p>
                </w:txbxContent>
              </v:textbox>
            </v:shape>
            <v:shape id="_x0000_s1030" type="#_x0000_t202" style="position:absolute;left:5608;top:3346;width:2069;height:392" filled="f" stroked="f">
              <v:textbox inset="0,0,0,0">
                <w:txbxContent>
                  <w:p w14:paraId="4E4D8778" w14:textId="77777777" w:rsidR="00416B38" w:rsidRPr="00226D20" w:rsidRDefault="00492B4F">
                    <w:pPr>
                      <w:spacing w:line="391" w:lineRule="exact"/>
                      <w:rPr>
                        <w:rFonts w:ascii="PMingLiU"/>
                        <w:sz w:val="28"/>
                        <w:szCs w:val="28"/>
                      </w:rPr>
                    </w:pPr>
                    <w:r w:rsidRPr="00226D20">
                      <w:rPr>
                        <w:rFonts w:ascii="PMingLiU"/>
                        <w:color w:val="231F20"/>
                        <w:sz w:val="28"/>
                        <w:szCs w:val="28"/>
                      </w:rPr>
                      <w:t>manipulatives</w:t>
                    </w:r>
                  </w:p>
                </w:txbxContent>
              </v:textbox>
            </v:shape>
            <v:shape id="_x0000_s1029" type="#_x0000_t202" style="position:absolute;left:1420;top:5698;width:1792;height:392" filled="f" stroked="f">
              <v:textbox inset="0,0,0,0">
                <w:txbxContent>
                  <w:p w14:paraId="7BEB77CD" w14:textId="77777777" w:rsidR="00416B38" w:rsidRPr="00226D20" w:rsidRDefault="00492B4F">
                    <w:pPr>
                      <w:spacing w:line="391" w:lineRule="exact"/>
                      <w:rPr>
                        <w:rFonts w:ascii="PMingLiU"/>
                        <w:sz w:val="28"/>
                        <w:szCs w:val="28"/>
                      </w:rPr>
                    </w:pPr>
                    <w:r w:rsidRPr="00226D20">
                      <w:rPr>
                        <w:rFonts w:ascii="PMingLiU"/>
                        <w:color w:val="231F20"/>
                        <w:spacing w:val="-4"/>
                        <w:w w:val="105"/>
                        <w:sz w:val="28"/>
                        <w:szCs w:val="28"/>
                      </w:rPr>
                      <w:t>number</w:t>
                    </w:r>
                    <w:r w:rsidRPr="00226D20">
                      <w:rPr>
                        <w:rFonts w:ascii="PMingLiU"/>
                        <w:color w:val="231F20"/>
                        <w:spacing w:val="-44"/>
                        <w:w w:val="105"/>
                        <w:sz w:val="28"/>
                        <w:szCs w:val="28"/>
                      </w:rPr>
                      <w:t xml:space="preserve"> </w:t>
                    </w:r>
                    <w:r w:rsidRPr="00226D20">
                      <w:rPr>
                        <w:rFonts w:ascii="PMingLiU"/>
                        <w:color w:val="231F20"/>
                        <w:spacing w:val="-5"/>
                        <w:w w:val="105"/>
                        <w:sz w:val="28"/>
                        <w:szCs w:val="28"/>
                      </w:rPr>
                      <w:t>line</w:t>
                    </w:r>
                  </w:p>
                </w:txbxContent>
              </v:textbox>
            </v:shape>
            <v:shape id="_x0000_s1028" type="#_x0000_t202" style="position:absolute;left:7988;top:5698;width:1332;height:392" filled="f" stroked="f">
              <v:textbox inset="0,0,0,0">
                <w:txbxContent>
                  <w:p w14:paraId="609BA20B" w14:textId="77777777" w:rsidR="00416B38" w:rsidRPr="00226D20" w:rsidRDefault="00492B4F">
                    <w:pPr>
                      <w:spacing w:line="391" w:lineRule="exact"/>
                      <w:rPr>
                        <w:rFonts w:ascii="PMingLiU"/>
                        <w:sz w:val="28"/>
                        <w:szCs w:val="28"/>
                      </w:rPr>
                    </w:pPr>
                    <w:r w:rsidRPr="00226D20">
                      <w:rPr>
                        <w:rFonts w:ascii="PMingLiU"/>
                        <w:color w:val="231F20"/>
                        <w:w w:val="105"/>
                        <w:sz w:val="28"/>
                        <w:szCs w:val="28"/>
                      </w:rPr>
                      <w:t>equation</w:t>
                    </w:r>
                  </w:p>
                </w:txbxContent>
              </v:textbox>
            </v:shape>
            <v:shape id="_x0000_s1027" type="#_x0000_t202" style="position:absolute;left:3603;top:4714;width:3593;height:2353" fillcolor="#d1d3d4" strokecolor="#b54c63" strokeweight=".38311mm">
              <v:textbox inset="0,0,0,0">
                <w:txbxContent>
                  <w:p w14:paraId="39B4A343" w14:textId="77777777" w:rsidR="00416B38" w:rsidRDefault="00416B38">
                    <w:pPr>
                      <w:rPr>
                        <w:rFonts w:ascii="Times New Roman"/>
                        <w:sz w:val="38"/>
                      </w:rPr>
                    </w:pPr>
                  </w:p>
                  <w:p w14:paraId="61E814F5" w14:textId="77777777" w:rsidR="00416B38" w:rsidRDefault="00416B38">
                    <w:pPr>
                      <w:spacing w:before="8"/>
                      <w:rPr>
                        <w:rFonts w:ascii="Times New Roman"/>
                        <w:sz w:val="39"/>
                      </w:rPr>
                    </w:pPr>
                  </w:p>
                  <w:p w14:paraId="1F78F01E" w14:textId="77777777" w:rsidR="00416B38" w:rsidRPr="00226D20" w:rsidRDefault="00492B4F">
                    <w:pPr>
                      <w:ind w:left="764"/>
                      <w:rPr>
                        <w:rFonts w:ascii="PMingLiU"/>
                        <w:sz w:val="28"/>
                        <w:szCs w:val="28"/>
                      </w:rPr>
                    </w:pPr>
                    <w:r w:rsidRPr="00226D20">
                      <w:rPr>
                        <w:rFonts w:ascii="PMingLiU"/>
                        <w:color w:val="231F20"/>
                        <w:w w:val="110"/>
                        <w:sz w:val="28"/>
                        <w:szCs w:val="28"/>
                      </w:rPr>
                      <w:t>number chart</w:t>
                    </w:r>
                  </w:p>
                </w:txbxContent>
              </v:textbox>
            </v:shape>
            <w10:anchorlock/>
          </v:group>
        </w:pict>
      </w:r>
      <w:bookmarkEnd w:id="0"/>
    </w:p>
    <w:p w14:paraId="65E2D15E" w14:textId="77777777" w:rsidR="00416B38" w:rsidRDefault="00416B38">
      <w:pPr>
        <w:pStyle w:val="BodyText"/>
        <w:rPr>
          <w:rFonts w:ascii="Times New Roman"/>
          <w:sz w:val="20"/>
        </w:rPr>
      </w:pPr>
    </w:p>
    <w:p w14:paraId="4986E395" w14:textId="77777777" w:rsidR="00416B38" w:rsidRDefault="00416B38">
      <w:pPr>
        <w:pStyle w:val="BodyText"/>
        <w:rPr>
          <w:rFonts w:ascii="Times New Roman"/>
          <w:sz w:val="20"/>
        </w:rPr>
      </w:pPr>
    </w:p>
    <w:p w14:paraId="56D59C33" w14:textId="77777777" w:rsidR="00416B38" w:rsidRDefault="00416B38">
      <w:pPr>
        <w:pStyle w:val="BodyText"/>
        <w:rPr>
          <w:rFonts w:ascii="Times New Roman"/>
          <w:sz w:val="20"/>
        </w:rPr>
      </w:pPr>
    </w:p>
    <w:p w14:paraId="5BD63EE5" w14:textId="77777777" w:rsidR="00416B38" w:rsidRDefault="00416B38">
      <w:pPr>
        <w:pStyle w:val="BodyText"/>
        <w:rPr>
          <w:rFonts w:ascii="Times New Roman"/>
          <w:sz w:val="20"/>
        </w:rPr>
      </w:pPr>
    </w:p>
    <w:p w14:paraId="4537C663" w14:textId="77777777" w:rsidR="00416B38" w:rsidRDefault="00416B38">
      <w:pPr>
        <w:pStyle w:val="BodyText"/>
        <w:rPr>
          <w:rFonts w:ascii="Times New Roman"/>
          <w:sz w:val="20"/>
        </w:rPr>
      </w:pPr>
    </w:p>
    <w:p w14:paraId="07C28CB9" w14:textId="77777777" w:rsidR="00416B38" w:rsidRDefault="00416B38">
      <w:pPr>
        <w:pStyle w:val="BodyText"/>
        <w:rPr>
          <w:rFonts w:ascii="Times New Roman"/>
          <w:sz w:val="20"/>
        </w:rPr>
      </w:pPr>
    </w:p>
    <w:p w14:paraId="4D9D56FE" w14:textId="77777777" w:rsidR="00416B38" w:rsidRDefault="00416B38">
      <w:pPr>
        <w:pStyle w:val="BodyText"/>
        <w:rPr>
          <w:rFonts w:ascii="Times New Roman"/>
          <w:sz w:val="20"/>
        </w:rPr>
      </w:pPr>
    </w:p>
    <w:p w14:paraId="281F3A8C" w14:textId="77777777" w:rsidR="00416B38" w:rsidRDefault="00416B38">
      <w:pPr>
        <w:pStyle w:val="BodyText"/>
        <w:rPr>
          <w:rFonts w:ascii="Times New Roman"/>
          <w:sz w:val="20"/>
        </w:rPr>
      </w:pPr>
    </w:p>
    <w:p w14:paraId="5115D264" w14:textId="77777777" w:rsidR="00416B38" w:rsidRDefault="00416B38">
      <w:pPr>
        <w:pStyle w:val="BodyText"/>
        <w:rPr>
          <w:rFonts w:ascii="Times New Roman"/>
          <w:sz w:val="20"/>
        </w:rPr>
      </w:pPr>
    </w:p>
    <w:p w14:paraId="4D3535BF" w14:textId="77777777" w:rsidR="00416B38" w:rsidRDefault="00416B38">
      <w:pPr>
        <w:pStyle w:val="BodyText"/>
        <w:rPr>
          <w:rFonts w:ascii="Times New Roman"/>
          <w:sz w:val="20"/>
        </w:rPr>
      </w:pPr>
    </w:p>
    <w:p w14:paraId="0D5BBE0D" w14:textId="77777777" w:rsidR="00416B38" w:rsidRDefault="00416B38">
      <w:pPr>
        <w:pStyle w:val="BodyText"/>
        <w:rPr>
          <w:rFonts w:ascii="Times New Roman"/>
          <w:sz w:val="20"/>
        </w:rPr>
      </w:pPr>
    </w:p>
    <w:p w14:paraId="1396AE26" w14:textId="77777777" w:rsidR="00416B38" w:rsidRDefault="00416B38">
      <w:pPr>
        <w:pStyle w:val="BodyText"/>
        <w:rPr>
          <w:rFonts w:ascii="Times New Roman"/>
          <w:sz w:val="20"/>
        </w:rPr>
      </w:pPr>
    </w:p>
    <w:p w14:paraId="16A3AED7" w14:textId="77777777" w:rsidR="00416B38" w:rsidRDefault="00416B38">
      <w:pPr>
        <w:pStyle w:val="BodyText"/>
        <w:rPr>
          <w:rFonts w:ascii="Times New Roman"/>
          <w:sz w:val="20"/>
        </w:rPr>
      </w:pPr>
    </w:p>
    <w:p w14:paraId="20772914" w14:textId="77777777" w:rsidR="00416B38" w:rsidRDefault="00416B38">
      <w:pPr>
        <w:pStyle w:val="BodyText"/>
        <w:rPr>
          <w:rFonts w:ascii="Times New Roman"/>
          <w:sz w:val="20"/>
        </w:rPr>
      </w:pPr>
    </w:p>
    <w:p w14:paraId="166F95DF" w14:textId="77777777" w:rsidR="00416B38" w:rsidRDefault="00416B38">
      <w:pPr>
        <w:pStyle w:val="BodyText"/>
        <w:rPr>
          <w:rFonts w:ascii="Times New Roman"/>
          <w:sz w:val="20"/>
        </w:rPr>
      </w:pPr>
    </w:p>
    <w:p w14:paraId="51D548ED" w14:textId="77777777" w:rsidR="00416B38" w:rsidRDefault="00416B38">
      <w:pPr>
        <w:pStyle w:val="BodyText"/>
        <w:spacing w:before="4"/>
        <w:rPr>
          <w:rFonts w:ascii="Times New Roman"/>
          <w:sz w:val="24"/>
        </w:rPr>
      </w:pPr>
    </w:p>
    <w:p w14:paraId="7E5B9FC9" w14:textId="77777777" w:rsidR="00416B38" w:rsidRDefault="00492B4F">
      <w:pPr>
        <w:pStyle w:val="BodyText"/>
        <w:spacing w:before="98"/>
        <w:ind w:left="120" w:right="117"/>
        <w:jc w:val="both"/>
      </w:pPr>
      <w:r>
        <w:rPr>
          <w:color w:val="231F20"/>
        </w:rPr>
        <w:t xml:space="preserve">Copyright © 2019 by Corwin. All rights reserved. Reprinted from </w:t>
      </w:r>
      <w:r>
        <w:rPr>
          <w:i/>
          <w:color w:val="231F20"/>
        </w:rPr>
        <w:t xml:space="preserve">Teaching Mathematics in the Visible Learning Classroom, Grades 3-5 </w:t>
      </w:r>
      <w:r>
        <w:rPr>
          <w:color w:val="231F20"/>
        </w:rPr>
        <w:t xml:space="preserve">by John </w:t>
      </w:r>
      <w:proofErr w:type="spellStart"/>
      <w:r>
        <w:rPr>
          <w:color w:val="231F20"/>
        </w:rPr>
        <w:t>Almarode</w:t>
      </w:r>
      <w:proofErr w:type="spellEnd"/>
      <w:r>
        <w:rPr>
          <w:color w:val="231F20"/>
        </w:rPr>
        <w:t xml:space="preserve">, Douglas Fisher, Kateri Thunder, Sara Delano Moore, John Hattie, and Nancy Frey. Thousand Oaks, CA: Corwin, </w:t>
      </w:r>
      <w:hyperlink r:id="rId4">
        <w:r>
          <w:rPr>
            <w:color w:val="231F20"/>
          </w:rPr>
          <w:t xml:space="preserve">www.corwin.com. </w:t>
        </w:r>
      </w:hyperlink>
      <w:r>
        <w:rPr>
          <w:color w:val="231F20"/>
        </w:rPr>
        <w:t xml:space="preserve">Reproduction authorized for educational use by educators, local school sites, and/or </w:t>
      </w:r>
      <w:proofErr w:type="spellStart"/>
      <w:r>
        <w:rPr>
          <w:color w:val="231F20"/>
        </w:rPr>
        <w:t>noncommercial</w:t>
      </w:r>
      <w:proofErr w:type="spellEnd"/>
      <w:r>
        <w:rPr>
          <w:color w:val="231F20"/>
        </w:rPr>
        <w:t xml:space="preserve"> or </w:t>
      </w:r>
      <w:proofErr w:type="spellStart"/>
      <w:r>
        <w:rPr>
          <w:color w:val="231F20"/>
        </w:rPr>
        <w:t>nonprofit</w:t>
      </w:r>
      <w:proofErr w:type="spellEnd"/>
      <w:r>
        <w:rPr>
          <w:color w:val="231F20"/>
        </w:rPr>
        <w:t xml:space="preserve"> entities that have purchased the book.</w:t>
      </w:r>
    </w:p>
    <w:sectPr w:rsidR="00416B38">
      <w:type w:val="continuous"/>
      <w:pgSz w:w="12240" w:h="15840"/>
      <w:pgMar w:top="15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B38"/>
    <w:rsid w:val="00226D20"/>
    <w:rsid w:val="00416B38"/>
    <w:rsid w:val="0049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2352153B"/>
  <w15:docId w15:val="{C9E77835-D2CA-4A01-971D-98E0A574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naga</cp:lastModifiedBy>
  <cp:revision>3</cp:revision>
  <dcterms:created xsi:type="dcterms:W3CDTF">2019-02-08T10:51:00Z</dcterms:created>
  <dcterms:modified xsi:type="dcterms:W3CDTF">2019-02-12T08:49:00Z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2019-02-08T00:00:00Z</vt:filetime>
  </property>
</Properties>
</file>