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898" w:rsidRDefault="00654E71">
      <w:pPr>
        <w:pStyle w:val="BodyText"/>
        <w:ind w:left="95"/>
        <w:rPr>
          <w:rFonts w:ascii="Times"/>
          <w:sz w:val="20"/>
        </w:rPr>
      </w:pPr>
      <w:r>
        <w:rPr>
          <w:rFonts w:ascii="Times"/>
          <w:sz w:val="20"/>
        </w:rPr>
      </w:r>
      <w:r>
        <w:rPr>
          <w:rFonts w:ascii="Times"/>
          <w:sz w:val="20"/>
        </w:rPr>
        <w:pict>
          <v:group id="_x0000_s1026" style="width:540pt;height:47.8pt;mso-position-horizontal-relative:char;mso-position-vertical-relative:line" coordorigin=",5" coordsize="10800,956">
            <v:line id="_x0000_s1031" style="position:absolute" from="0,5" to="10800,5" strokecolor="#231f20" strokeweight=".5pt"/>
            <v:shape id="_x0000_s1030" style="position:absolute;top:55;width:720;height:906" coordorigin=",55" coordsize="720,906" o:spt="100" adj="0,,0" path="m720,55l,55,,961,360,857r360,l720,55xm720,857r-360,l720,961r,-104xe" fillcolor="#6d6e71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87;top:238;width:545;height:500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990;top:149;width:737;height:757" filled="f" stroked="f">
              <v:textbox inset="0,0,0,0">
                <w:txbxContent>
                  <w:p w:rsidR="00336898" w:rsidRPr="00654E71" w:rsidRDefault="008A3238">
                    <w:pPr>
                      <w:spacing w:before="72"/>
                      <w:rPr>
                        <w:sz w:val="40"/>
                        <w:szCs w:val="40"/>
                      </w:rPr>
                    </w:pPr>
                    <w:r w:rsidRPr="00654E71">
                      <w:rPr>
                        <w:color w:val="231F20"/>
                        <w:sz w:val="40"/>
                        <w:szCs w:val="40"/>
                      </w:rPr>
                      <w:t>7.3</w:t>
                    </w:r>
                  </w:p>
                </w:txbxContent>
              </v:textbox>
            </v:shape>
            <v:shape id="_x0000_s1027" type="#_x0000_t202" style="position:absolute;left:1694;top:357;width:3855;height:292" filled="f" stroked="f">
              <v:textbox inset="0,0,0,0">
                <w:txbxContent>
                  <w:p w:rsidR="00336898" w:rsidRDefault="008A3238" w:rsidP="00654E71">
                    <w:pPr>
                      <w:ind w:left="142"/>
                      <w:rPr>
                        <w:sz w:val="24"/>
                      </w:rPr>
                    </w:pPr>
                    <w:r>
                      <w:rPr>
                        <w:color w:val="231F20"/>
                        <w:spacing w:val="-3"/>
                        <w:sz w:val="24"/>
                      </w:rPr>
                      <w:t xml:space="preserve">Planning </w:t>
                    </w:r>
                    <w:r>
                      <w:rPr>
                        <w:color w:val="231F20"/>
                        <w:spacing w:val="-7"/>
                        <w:sz w:val="24"/>
                      </w:rPr>
                      <w:t xml:space="preserve">Task </w:t>
                    </w:r>
                    <w:r>
                      <w:rPr>
                        <w:color w:val="231F20"/>
                        <w:spacing w:val="-3"/>
                        <w:sz w:val="24"/>
                      </w:rPr>
                      <w:t>Implementation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336898" w:rsidRDefault="008A3238">
      <w:pPr>
        <w:pStyle w:val="BodyText"/>
        <w:spacing w:before="167" w:line="302" w:lineRule="auto"/>
        <w:ind w:left="100" w:right="4"/>
      </w:pPr>
      <w:r>
        <w:rPr>
          <w:color w:val="231F20"/>
        </w:rPr>
        <w:t xml:space="preserve">Instructions: Use this tool first to anticipate students’ thinking. Then, use the tool </w:t>
      </w:r>
      <w:bookmarkStart w:id="0" w:name="_GoBack"/>
      <w:bookmarkEnd w:id="0"/>
      <w:r>
        <w:rPr>
          <w:color w:val="231F20"/>
        </w:rPr>
        <w:t>as a data collection tool to record student work as it connects to teacher questions, moves, and practices.</w:t>
      </w:r>
    </w:p>
    <w:p w:rsidR="00336898" w:rsidRDefault="00336898">
      <w:pPr>
        <w:pStyle w:val="BodyText"/>
        <w:spacing w:before="8"/>
        <w:rPr>
          <w:sz w:val="6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18"/>
        <w:gridCol w:w="5371"/>
      </w:tblGrid>
      <w:tr w:rsidR="00336898">
        <w:trPr>
          <w:trHeight w:val="272"/>
        </w:trPr>
        <w:tc>
          <w:tcPr>
            <w:tcW w:w="10789" w:type="dxa"/>
            <w:gridSpan w:val="2"/>
            <w:shd w:val="clear" w:color="auto" w:fill="008CA7"/>
          </w:tcPr>
          <w:p w:rsidR="00336898" w:rsidRDefault="008A3238">
            <w:pPr>
              <w:pStyle w:val="TableParagraph"/>
              <w:spacing w:before="51"/>
              <w:ind w:left="4005" w:right="3994"/>
              <w:jc w:val="center"/>
              <w:rPr>
                <w:rFonts w:ascii="Verdana-BoldItalic"/>
                <w:b/>
                <w:i/>
                <w:sz w:val="14"/>
              </w:rPr>
            </w:pPr>
            <w:r>
              <w:rPr>
                <w:rFonts w:ascii="Verdana-BoldItalic"/>
                <w:b/>
                <w:i/>
                <w:color w:val="FFFFFF"/>
                <w:sz w:val="14"/>
              </w:rPr>
              <w:t>Task</w:t>
            </w:r>
          </w:p>
        </w:tc>
      </w:tr>
      <w:tr w:rsidR="00336898">
        <w:trPr>
          <w:trHeight w:val="1594"/>
        </w:trPr>
        <w:tc>
          <w:tcPr>
            <w:tcW w:w="10789" w:type="dxa"/>
            <w:gridSpan w:val="2"/>
            <w:tcBorders>
              <w:left w:val="single" w:sz="4" w:space="0" w:color="008CA7"/>
              <w:right w:val="single" w:sz="4" w:space="0" w:color="008CA7"/>
            </w:tcBorders>
          </w:tcPr>
          <w:p w:rsidR="00336898" w:rsidRDefault="00336898">
            <w:pPr>
              <w:pStyle w:val="TableParagraph"/>
              <w:spacing w:before="0"/>
              <w:ind w:left="0"/>
              <w:rPr>
                <w:rFonts w:ascii="Times"/>
                <w:sz w:val="14"/>
              </w:rPr>
            </w:pPr>
          </w:p>
        </w:tc>
      </w:tr>
      <w:tr w:rsidR="00336898">
        <w:trPr>
          <w:trHeight w:val="272"/>
        </w:trPr>
        <w:tc>
          <w:tcPr>
            <w:tcW w:w="10789" w:type="dxa"/>
            <w:gridSpan w:val="2"/>
            <w:shd w:val="clear" w:color="auto" w:fill="008CA7"/>
          </w:tcPr>
          <w:p w:rsidR="00336898" w:rsidRDefault="008A3238">
            <w:pPr>
              <w:pStyle w:val="TableParagraph"/>
              <w:spacing w:before="51"/>
              <w:ind w:left="4004" w:right="3994"/>
              <w:jc w:val="center"/>
              <w:rPr>
                <w:rFonts w:ascii="Verdana-BoldItalic"/>
                <w:b/>
                <w:i/>
                <w:sz w:val="14"/>
              </w:rPr>
            </w:pPr>
            <w:r>
              <w:rPr>
                <w:rFonts w:ascii="Verdana-BoldItalic"/>
                <w:b/>
                <w:i/>
                <w:color w:val="FFFFFF"/>
                <w:sz w:val="14"/>
              </w:rPr>
              <w:t>Launching the Task</w:t>
            </w:r>
          </w:p>
        </w:tc>
      </w:tr>
      <w:tr w:rsidR="00336898">
        <w:trPr>
          <w:trHeight w:val="2794"/>
        </w:trPr>
        <w:tc>
          <w:tcPr>
            <w:tcW w:w="5418" w:type="dxa"/>
            <w:tcBorders>
              <w:left w:val="single" w:sz="4" w:space="0" w:color="008CA7"/>
              <w:right w:val="single" w:sz="4" w:space="0" w:color="008CA7"/>
            </w:tcBorders>
          </w:tcPr>
          <w:p w:rsidR="00336898" w:rsidRDefault="008A3238">
            <w:pPr>
              <w:pStyle w:val="TableParagraph"/>
              <w:rPr>
                <w:sz w:val="14"/>
              </w:rPr>
            </w:pPr>
            <w:r>
              <w:rPr>
                <w:color w:val="231F20"/>
                <w:sz w:val="14"/>
              </w:rPr>
              <w:t>Teacher Statements/Questions</w:t>
            </w:r>
          </w:p>
        </w:tc>
        <w:tc>
          <w:tcPr>
            <w:tcW w:w="5371" w:type="dxa"/>
            <w:tcBorders>
              <w:left w:val="single" w:sz="4" w:space="0" w:color="008CA7"/>
              <w:right w:val="single" w:sz="4" w:space="0" w:color="008CA7"/>
            </w:tcBorders>
          </w:tcPr>
          <w:p w:rsidR="00336898" w:rsidRDefault="008A3238">
            <w:pPr>
              <w:pStyle w:val="TableParagraph"/>
              <w:rPr>
                <w:sz w:val="14"/>
              </w:rPr>
            </w:pPr>
            <w:r>
              <w:rPr>
                <w:color w:val="231F20"/>
                <w:sz w:val="14"/>
              </w:rPr>
              <w:t>Student Statements/Questions</w:t>
            </w:r>
          </w:p>
        </w:tc>
      </w:tr>
      <w:tr w:rsidR="00336898">
        <w:trPr>
          <w:trHeight w:val="272"/>
        </w:trPr>
        <w:tc>
          <w:tcPr>
            <w:tcW w:w="10789" w:type="dxa"/>
            <w:gridSpan w:val="2"/>
            <w:shd w:val="clear" w:color="auto" w:fill="008CA7"/>
          </w:tcPr>
          <w:p w:rsidR="00336898" w:rsidRDefault="008A3238">
            <w:pPr>
              <w:pStyle w:val="TableParagraph"/>
              <w:spacing w:before="51"/>
              <w:ind w:left="4004" w:right="3994"/>
              <w:jc w:val="center"/>
              <w:rPr>
                <w:rFonts w:ascii="Verdana-BoldItalic"/>
                <w:b/>
                <w:i/>
                <w:sz w:val="14"/>
              </w:rPr>
            </w:pPr>
            <w:r>
              <w:rPr>
                <w:rFonts w:ascii="Verdana-BoldItalic"/>
                <w:b/>
                <w:i/>
                <w:color w:val="FFFFFF"/>
                <w:sz w:val="14"/>
              </w:rPr>
              <w:t>Facilitating the Task</w:t>
            </w:r>
          </w:p>
        </w:tc>
      </w:tr>
      <w:tr w:rsidR="00336898">
        <w:trPr>
          <w:trHeight w:val="2794"/>
        </w:trPr>
        <w:tc>
          <w:tcPr>
            <w:tcW w:w="5418" w:type="dxa"/>
            <w:tcBorders>
              <w:left w:val="single" w:sz="4" w:space="0" w:color="008CA7"/>
              <w:right w:val="single" w:sz="4" w:space="0" w:color="008CA7"/>
            </w:tcBorders>
          </w:tcPr>
          <w:p w:rsidR="00336898" w:rsidRDefault="008A3238">
            <w:pPr>
              <w:pStyle w:val="TableParagraph"/>
              <w:rPr>
                <w:sz w:val="14"/>
              </w:rPr>
            </w:pPr>
            <w:r>
              <w:rPr>
                <w:color w:val="231F20"/>
                <w:sz w:val="14"/>
              </w:rPr>
              <w:t>Teacher Statements/Questions</w:t>
            </w:r>
          </w:p>
        </w:tc>
        <w:tc>
          <w:tcPr>
            <w:tcW w:w="5371" w:type="dxa"/>
            <w:tcBorders>
              <w:left w:val="single" w:sz="4" w:space="0" w:color="008CA7"/>
              <w:right w:val="single" w:sz="4" w:space="0" w:color="008CA7"/>
            </w:tcBorders>
          </w:tcPr>
          <w:p w:rsidR="00336898" w:rsidRDefault="008A3238">
            <w:pPr>
              <w:pStyle w:val="TableParagraph"/>
              <w:rPr>
                <w:sz w:val="14"/>
              </w:rPr>
            </w:pPr>
            <w:r>
              <w:rPr>
                <w:color w:val="231F20"/>
                <w:sz w:val="14"/>
              </w:rPr>
              <w:t>Student Statements/Questions</w:t>
            </w:r>
          </w:p>
        </w:tc>
      </w:tr>
      <w:tr w:rsidR="00336898">
        <w:trPr>
          <w:trHeight w:val="272"/>
        </w:trPr>
        <w:tc>
          <w:tcPr>
            <w:tcW w:w="10789" w:type="dxa"/>
            <w:gridSpan w:val="2"/>
            <w:shd w:val="clear" w:color="auto" w:fill="008CA7"/>
          </w:tcPr>
          <w:p w:rsidR="00336898" w:rsidRDefault="008A3238">
            <w:pPr>
              <w:pStyle w:val="TableParagraph"/>
              <w:spacing w:before="51"/>
              <w:ind w:left="4005" w:right="3994"/>
              <w:jc w:val="center"/>
              <w:rPr>
                <w:rFonts w:ascii="Verdana-BoldItalic"/>
                <w:b/>
                <w:i/>
                <w:sz w:val="14"/>
              </w:rPr>
            </w:pPr>
            <w:r>
              <w:rPr>
                <w:rFonts w:ascii="Verdana-BoldItalic"/>
                <w:b/>
                <w:i/>
                <w:color w:val="FFFFFF"/>
                <w:sz w:val="14"/>
              </w:rPr>
              <w:t>Sharing/Presenting Task Solutions</w:t>
            </w:r>
          </w:p>
        </w:tc>
      </w:tr>
      <w:tr w:rsidR="00336898">
        <w:trPr>
          <w:trHeight w:val="2794"/>
        </w:trPr>
        <w:tc>
          <w:tcPr>
            <w:tcW w:w="5418" w:type="dxa"/>
            <w:tcBorders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336898" w:rsidRDefault="008A3238">
            <w:pPr>
              <w:pStyle w:val="TableParagraph"/>
              <w:rPr>
                <w:sz w:val="14"/>
              </w:rPr>
            </w:pPr>
            <w:r>
              <w:rPr>
                <w:color w:val="231F20"/>
                <w:sz w:val="14"/>
              </w:rPr>
              <w:t>Teacher Statements/Questions</w:t>
            </w:r>
          </w:p>
        </w:tc>
        <w:tc>
          <w:tcPr>
            <w:tcW w:w="5371" w:type="dxa"/>
            <w:tcBorders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336898" w:rsidRDefault="008A3238">
            <w:pPr>
              <w:pStyle w:val="TableParagraph"/>
              <w:rPr>
                <w:sz w:val="14"/>
              </w:rPr>
            </w:pPr>
            <w:r>
              <w:rPr>
                <w:color w:val="231F20"/>
                <w:sz w:val="14"/>
              </w:rPr>
              <w:t>Student Statements/Questions</w:t>
            </w:r>
          </w:p>
        </w:tc>
      </w:tr>
    </w:tbl>
    <w:p w:rsidR="00336898" w:rsidRDefault="00336898">
      <w:pPr>
        <w:pStyle w:val="BodyText"/>
        <w:rPr>
          <w:sz w:val="20"/>
        </w:rPr>
      </w:pPr>
    </w:p>
    <w:p w:rsidR="00336898" w:rsidRDefault="00336898">
      <w:pPr>
        <w:pStyle w:val="BodyText"/>
        <w:rPr>
          <w:sz w:val="20"/>
        </w:rPr>
      </w:pPr>
    </w:p>
    <w:p w:rsidR="00336898" w:rsidRDefault="00336898">
      <w:pPr>
        <w:pStyle w:val="BodyText"/>
        <w:spacing w:before="7"/>
        <w:rPr>
          <w:sz w:val="19"/>
        </w:rPr>
      </w:pPr>
    </w:p>
    <w:p w:rsidR="00336898" w:rsidRDefault="008A3238">
      <w:pPr>
        <w:spacing w:line="264" w:lineRule="auto"/>
        <w:ind w:left="100" w:right="4"/>
        <w:rPr>
          <w:sz w:val="12"/>
        </w:rPr>
      </w:pPr>
      <w:r>
        <w:rPr>
          <w:color w:val="231F20"/>
          <w:sz w:val="12"/>
        </w:rPr>
        <w:t xml:space="preserve">Retrieved from the companion website for </w:t>
      </w:r>
      <w:r>
        <w:rPr>
          <w:i/>
          <w:color w:val="231F20"/>
          <w:sz w:val="12"/>
        </w:rPr>
        <w:t xml:space="preserve">Everything You Need for Mathematics Coaching: Tools, Plans, and A Process That Works: Grades K–12 </w:t>
      </w:r>
      <w:r>
        <w:rPr>
          <w:color w:val="231F20"/>
          <w:sz w:val="12"/>
        </w:rPr>
        <w:t xml:space="preserve">by Maggie B. </w:t>
      </w:r>
      <w:proofErr w:type="spellStart"/>
      <w:r>
        <w:rPr>
          <w:color w:val="231F20"/>
          <w:sz w:val="12"/>
        </w:rPr>
        <w:t>McGatha</w:t>
      </w:r>
      <w:proofErr w:type="spellEnd"/>
      <w:r>
        <w:rPr>
          <w:color w:val="231F20"/>
          <w:sz w:val="12"/>
        </w:rPr>
        <w:t xml:space="preserve"> and Jennifer M. Bay-Williams with Beth McCord </w:t>
      </w:r>
      <w:proofErr w:type="spellStart"/>
      <w:r>
        <w:rPr>
          <w:color w:val="231F20"/>
          <w:sz w:val="12"/>
        </w:rPr>
        <w:t>Kobett</w:t>
      </w:r>
      <w:proofErr w:type="spellEnd"/>
      <w:r>
        <w:rPr>
          <w:color w:val="231F20"/>
          <w:sz w:val="12"/>
        </w:rPr>
        <w:t xml:space="preserve"> and Jonathan A. Wray. Thousand Oaks, CA: Corwi</w:t>
      </w:r>
      <w:hyperlink r:id="rId6">
        <w:r>
          <w:rPr>
            <w:color w:val="231F20"/>
            <w:sz w:val="12"/>
          </w:rPr>
          <w:t xml:space="preserve">n, www.corwin.com. </w:t>
        </w:r>
      </w:hyperlink>
      <w:proofErr w:type="gramStart"/>
      <w:r>
        <w:rPr>
          <w:color w:val="231F20"/>
          <w:sz w:val="12"/>
        </w:rPr>
        <w:t>Copyright © 2018 by Corwin.</w:t>
      </w:r>
      <w:proofErr w:type="gramEnd"/>
      <w:r>
        <w:rPr>
          <w:color w:val="231F20"/>
          <w:sz w:val="12"/>
        </w:rPr>
        <w:t xml:space="preserve"> All rights reserved. Reproduction authorized only for the local school site or nonprofit organization that has purchased this book.</w:t>
      </w:r>
    </w:p>
    <w:sectPr w:rsidR="00336898">
      <w:type w:val="continuous"/>
      <w:pgSz w:w="12240" w:h="15840"/>
      <w:pgMar w:top="98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-BoldItalic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36898"/>
    <w:rsid w:val="00336898"/>
    <w:rsid w:val="00654E71"/>
    <w:rsid w:val="008A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6"/>
      <w:ind w:left="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rwin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Jeya Keerthi Santhana Raj</cp:lastModifiedBy>
  <cp:revision>3</cp:revision>
  <dcterms:created xsi:type="dcterms:W3CDTF">2018-04-06T16:25:00Z</dcterms:created>
  <dcterms:modified xsi:type="dcterms:W3CDTF">2018-04-10T16:35:00Z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2018-04-06T00:00:00Z</vt:filetime>
  </property>
</Properties>
</file>