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6E" w:rsidRDefault="00E51650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1;width:737;height:757" filled="f" stroked="f">
              <v:textbox inset="0,0,0,0">
                <w:txbxContent>
                  <w:p w:rsidR="00B51D6E" w:rsidRPr="00E51650" w:rsidRDefault="00906B84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E51650">
                      <w:rPr>
                        <w:color w:val="231F20"/>
                        <w:sz w:val="40"/>
                        <w:szCs w:val="40"/>
                      </w:rPr>
                      <w:t>6.3</w:t>
                    </w:r>
                  </w:p>
                </w:txbxContent>
              </v:textbox>
            </v:shape>
            <v:shape id="_x0000_s1027" type="#_x0000_t202" style="position:absolute;left:1737;top:359;width:5953;height:292" filled="f" stroked="f">
              <v:textbox inset="0,0,0,0">
                <w:txbxContent>
                  <w:p w:rsidR="00B51D6E" w:rsidRDefault="00906B84" w:rsidP="00E51650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Developing </w:t>
                    </w:r>
                    <w:r>
                      <w:rPr>
                        <w:color w:val="231F20"/>
                        <w:sz w:val="24"/>
                      </w:rPr>
                      <w:t xml:space="preserve">Questions to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Target </w:t>
                    </w:r>
                    <w:r>
                      <w:rPr>
                        <w:color w:val="231F20"/>
                        <w:sz w:val="24"/>
                      </w:rPr>
                      <w:t>Misconceptions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1D6E" w:rsidRDefault="00906B84">
      <w:pPr>
        <w:pStyle w:val="BodyText"/>
        <w:spacing w:before="169" w:line="302" w:lineRule="auto"/>
        <w:ind w:left="100" w:right="1"/>
      </w:pPr>
      <w:r>
        <w:rPr>
          <w:color w:val="231F20"/>
        </w:rPr>
        <w:t>Instructions: Use this planning tool to anticipate common mathema</w:t>
      </w:r>
      <w:bookmarkStart w:id="0" w:name="_GoBack"/>
      <w:bookmarkEnd w:id="0"/>
      <w:r>
        <w:rPr>
          <w:color w:val="231F20"/>
        </w:rPr>
        <w:t xml:space="preserve">tical misconceptions for each learning target. </w:t>
      </w:r>
      <w:proofErr w:type="gramStart"/>
      <w:r>
        <w:rPr>
          <w:color w:val="231F20"/>
        </w:rPr>
        <w:t>Construct questions (for classroom discussions) to address the misconception.</w:t>
      </w:r>
      <w:proofErr w:type="gramEnd"/>
    </w:p>
    <w:p w:rsidR="00B51D6E" w:rsidRDefault="00B51D6E">
      <w:pPr>
        <w:pStyle w:val="BodyText"/>
        <w:spacing w:before="8"/>
        <w:rPr>
          <w:sz w:val="22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4028"/>
        <w:gridCol w:w="4028"/>
      </w:tblGrid>
      <w:tr w:rsidR="00B51D6E">
        <w:trPr>
          <w:trHeight w:val="550"/>
        </w:trPr>
        <w:tc>
          <w:tcPr>
            <w:tcW w:w="273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B51D6E" w:rsidRDefault="00906B84">
            <w:pPr>
              <w:pStyle w:val="TableParagraph"/>
              <w:spacing w:before="2" w:line="260" w:lineRule="exact"/>
              <w:ind w:left="861" w:right="471" w:hanging="360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Learning Targets/ Objectives</w:t>
            </w:r>
          </w:p>
        </w:tc>
        <w:tc>
          <w:tcPr>
            <w:tcW w:w="4028" w:type="dxa"/>
            <w:tcBorders>
              <w:top w:val="nil"/>
              <w:bottom w:val="nil"/>
            </w:tcBorders>
            <w:shd w:val="clear" w:color="auto" w:fill="008CA7"/>
          </w:tcPr>
          <w:p w:rsidR="00B51D6E" w:rsidRDefault="00906B84">
            <w:pPr>
              <w:pStyle w:val="TableParagraph"/>
              <w:spacing w:before="39"/>
              <w:ind w:left="194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Anticipated Student Misconception(s)</w:t>
            </w:r>
          </w:p>
        </w:tc>
        <w:tc>
          <w:tcPr>
            <w:tcW w:w="4028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B51D6E" w:rsidRDefault="00906B84">
            <w:pPr>
              <w:pStyle w:val="TableParagraph"/>
              <w:spacing w:before="39"/>
              <w:ind w:left="1516" w:right="151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Questions</w:t>
            </w:r>
          </w:p>
        </w:tc>
      </w:tr>
      <w:tr w:rsidR="00B51D6E">
        <w:trPr>
          <w:trHeight w:val="3469"/>
        </w:trPr>
        <w:tc>
          <w:tcPr>
            <w:tcW w:w="273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51D6E" w:rsidRDefault="00B51D6E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51D6E" w:rsidRDefault="00B51D6E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51D6E" w:rsidRDefault="00B51D6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B51D6E">
        <w:trPr>
          <w:trHeight w:val="3470"/>
        </w:trPr>
        <w:tc>
          <w:tcPr>
            <w:tcW w:w="273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51D6E" w:rsidRDefault="00B51D6E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0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51D6E" w:rsidRDefault="00B51D6E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0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51D6E" w:rsidRDefault="00B51D6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B51D6E">
        <w:trPr>
          <w:trHeight w:val="3470"/>
        </w:trPr>
        <w:tc>
          <w:tcPr>
            <w:tcW w:w="273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51D6E" w:rsidRDefault="00B51D6E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0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51D6E" w:rsidRDefault="00B51D6E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02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51D6E" w:rsidRDefault="00B51D6E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B51D6E" w:rsidRDefault="00B51D6E">
      <w:pPr>
        <w:pStyle w:val="BodyText"/>
        <w:rPr>
          <w:sz w:val="20"/>
        </w:rPr>
      </w:pPr>
    </w:p>
    <w:p w:rsidR="00B51D6E" w:rsidRDefault="00B51D6E">
      <w:pPr>
        <w:pStyle w:val="BodyText"/>
        <w:spacing w:before="1"/>
        <w:rPr>
          <w:sz w:val="23"/>
        </w:rPr>
      </w:pPr>
    </w:p>
    <w:p w:rsidR="00B51D6E" w:rsidRDefault="00906B84">
      <w:pPr>
        <w:spacing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B51D6E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1D6E"/>
    <w:rsid w:val="00906B84"/>
    <w:rsid w:val="00B51D6E"/>
    <w:rsid w:val="00E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2018-04-06T16:19:00Z</dcterms:created>
  <dcterms:modified xsi:type="dcterms:W3CDTF">2018-04-10T16:31:00Z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