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ADCC" w14:textId="502F1487" w:rsidR="00661706" w:rsidRDefault="001A06F9">
      <w:pPr>
        <w:pStyle w:val="BodyText"/>
        <w:ind w:left="103" w:right="-44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6C6E3CC7">
          <v:group id="_x0000_s1026" style="width:540.55pt;height:47.8pt;mso-position-horizontal-relative:char;mso-position-vertical-relative:line" coordorigin=",5" coordsize="10811,956">
            <v:line id="_x0000_s1031" style="position:absolute" from="0,5" to="10811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9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01;top:139;width:737;height:757" filled="f" stroked="f">
              <v:textbox inset="0,0,0,0">
                <w:txbxContent>
                  <w:p w14:paraId="5C1E9CB2" w14:textId="77777777" w:rsidR="00661706" w:rsidRPr="001A06F9" w:rsidRDefault="00CE2454">
                    <w:pPr>
                      <w:spacing w:before="72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1A06F9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4.6</w:t>
                    </w:r>
                  </w:p>
                </w:txbxContent>
              </v:textbox>
            </v:shape>
            <v:shape id="_x0000_s1027" type="#_x0000_t202" style="position:absolute;left:1735;top:347;width:5669;height:292" filled="f" stroked="f">
              <v:textbox inset="0,0,0,0">
                <w:txbxContent>
                  <w:p w14:paraId="2A0CB416" w14:textId="77777777" w:rsidR="00661706" w:rsidRDefault="00CE2454" w:rsidP="001A06F9">
                    <w:pPr>
                      <w:ind w:left="142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sz w:val="24"/>
                      </w:rPr>
                      <w:t xml:space="preserve">Engagement </w:t>
                    </w:r>
                    <w:r>
                      <w:rPr>
                        <w:rFonts w:ascii="Verdana"/>
                        <w:color w:val="231F20"/>
                        <w:spacing w:val="-4"/>
                        <w:sz w:val="24"/>
                      </w:rPr>
                      <w:t xml:space="preserve">Techniques </w:t>
                    </w:r>
                    <w:r>
                      <w:rPr>
                        <w:rFonts w:ascii="Verdana"/>
                        <w:color w:val="231F20"/>
                        <w:sz w:val="24"/>
                      </w:rPr>
                      <w:t>Discussion Prompts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8752927" w14:textId="77777777" w:rsidR="00661706" w:rsidRDefault="00CE2454">
      <w:pPr>
        <w:spacing w:before="157"/>
        <w:ind w:left="120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</w:rPr>
        <w:t>Instructions: Use any or all of these questions to reflect on students’ engagement (and learning) in a lesson.</w:t>
      </w:r>
    </w:p>
    <w:p w14:paraId="01B87FEF" w14:textId="77777777" w:rsidR="00661706" w:rsidRDefault="00661706">
      <w:pPr>
        <w:pStyle w:val="BodyText"/>
        <w:rPr>
          <w:rFonts w:ascii="Verdana"/>
          <w:i/>
          <w:sz w:val="20"/>
        </w:rPr>
      </w:pPr>
    </w:p>
    <w:p w14:paraId="1E10ACB2" w14:textId="77777777" w:rsidR="00661706" w:rsidRDefault="00661706">
      <w:pPr>
        <w:pStyle w:val="BodyText"/>
        <w:spacing w:before="11"/>
        <w:rPr>
          <w:rFonts w:ascii="Verdana"/>
          <w:i/>
          <w:sz w:val="22"/>
        </w:rPr>
      </w:pPr>
    </w:p>
    <w:p w14:paraId="00BDFD57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line="331" w:lineRule="auto"/>
        <w:ind w:right="545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opportunities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have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reflect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their</w:t>
      </w:r>
      <w:r>
        <w:rPr>
          <w:color w:val="231F20"/>
          <w:spacing w:val="-8"/>
          <w:w w:val="105"/>
          <w:sz w:val="21"/>
        </w:rPr>
        <w:t xml:space="preserve"> </w:t>
      </w:r>
      <w:bookmarkStart w:id="0" w:name="_GoBack"/>
      <w:bookmarkEnd w:id="0"/>
      <w:r>
        <w:rPr>
          <w:color w:val="231F20"/>
          <w:w w:val="105"/>
          <w:sz w:val="21"/>
        </w:rPr>
        <w:t>mathematical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individually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 others?</w:t>
      </w:r>
    </w:p>
    <w:p w14:paraId="13ACA077" w14:textId="77777777" w:rsidR="00661706" w:rsidRDefault="00661706">
      <w:pPr>
        <w:pStyle w:val="BodyText"/>
        <w:rPr>
          <w:sz w:val="24"/>
        </w:rPr>
      </w:pPr>
    </w:p>
    <w:p w14:paraId="6094AF00" w14:textId="77777777" w:rsidR="00661706" w:rsidRDefault="00661706">
      <w:pPr>
        <w:pStyle w:val="BodyText"/>
        <w:spacing w:before="6"/>
        <w:rPr>
          <w:sz w:val="34"/>
        </w:rPr>
      </w:pPr>
    </w:p>
    <w:p w14:paraId="430A7A10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incorporate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opportunities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physically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move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during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03F99EEB" w14:textId="77777777" w:rsidR="00661706" w:rsidRDefault="00661706">
      <w:pPr>
        <w:pStyle w:val="BodyText"/>
        <w:rPr>
          <w:sz w:val="24"/>
        </w:rPr>
      </w:pPr>
    </w:p>
    <w:p w14:paraId="1A524E74" w14:textId="77777777" w:rsidR="00661706" w:rsidRDefault="00661706">
      <w:pPr>
        <w:pStyle w:val="BodyText"/>
        <w:rPr>
          <w:sz w:val="24"/>
        </w:rPr>
      </w:pPr>
    </w:p>
    <w:p w14:paraId="62986AA4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before="182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facilitate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physical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movement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productive?</w:t>
      </w:r>
    </w:p>
    <w:p w14:paraId="0C3FFFC1" w14:textId="77777777" w:rsidR="00661706" w:rsidRDefault="00661706">
      <w:pPr>
        <w:pStyle w:val="BodyText"/>
        <w:rPr>
          <w:sz w:val="24"/>
        </w:rPr>
      </w:pPr>
    </w:p>
    <w:p w14:paraId="0E43515A" w14:textId="77777777" w:rsidR="00661706" w:rsidRDefault="00661706">
      <w:pPr>
        <w:pStyle w:val="BodyText"/>
        <w:rPr>
          <w:sz w:val="24"/>
        </w:rPr>
      </w:pPr>
    </w:p>
    <w:p w14:paraId="4794B30D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before="181" w:line="331" w:lineRule="auto"/>
        <w:ind w:right="180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engagement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techniques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go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compared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thought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would?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Which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 seemed most effective?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Why?</w:t>
      </w:r>
    </w:p>
    <w:p w14:paraId="2EA5CCE5" w14:textId="77777777" w:rsidR="00661706" w:rsidRDefault="00661706">
      <w:pPr>
        <w:pStyle w:val="BodyText"/>
        <w:rPr>
          <w:sz w:val="24"/>
        </w:rPr>
      </w:pPr>
    </w:p>
    <w:p w14:paraId="29B2387F" w14:textId="77777777" w:rsidR="00661706" w:rsidRDefault="00661706">
      <w:pPr>
        <w:pStyle w:val="BodyText"/>
        <w:spacing w:before="6"/>
        <w:rPr>
          <w:sz w:val="34"/>
        </w:rPr>
      </w:pPr>
    </w:p>
    <w:p w14:paraId="352E28AB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line="331" w:lineRule="auto"/>
        <w:ind w:right="193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are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some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things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impacted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success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engagement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techniques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 this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46DAFB5E" w14:textId="77777777" w:rsidR="00661706" w:rsidRDefault="00661706">
      <w:pPr>
        <w:pStyle w:val="BodyText"/>
        <w:rPr>
          <w:sz w:val="24"/>
        </w:rPr>
      </w:pPr>
    </w:p>
    <w:p w14:paraId="59EA176B" w14:textId="77777777" w:rsidR="00661706" w:rsidRDefault="00661706">
      <w:pPr>
        <w:pStyle w:val="BodyText"/>
        <w:spacing w:before="6"/>
        <w:rPr>
          <w:sz w:val="34"/>
        </w:rPr>
      </w:pPr>
    </w:p>
    <w:p w14:paraId="04914EA6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before="1" w:line="331" w:lineRule="auto"/>
        <w:ind w:right="2710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felt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engagement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techniques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used in the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5582E38F" w14:textId="77777777" w:rsidR="00661706" w:rsidRDefault="00661706">
      <w:pPr>
        <w:pStyle w:val="BodyText"/>
        <w:rPr>
          <w:sz w:val="24"/>
        </w:rPr>
      </w:pPr>
    </w:p>
    <w:p w14:paraId="1960DA11" w14:textId="77777777" w:rsidR="00661706" w:rsidRDefault="00661706">
      <w:pPr>
        <w:pStyle w:val="BodyText"/>
        <w:spacing w:before="6"/>
        <w:rPr>
          <w:sz w:val="34"/>
        </w:rPr>
      </w:pPr>
    </w:p>
    <w:p w14:paraId="339A6DFB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engagement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techniques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objectives?</w:t>
      </w:r>
    </w:p>
    <w:p w14:paraId="467A0BAD" w14:textId="77777777" w:rsidR="00661706" w:rsidRDefault="00661706">
      <w:pPr>
        <w:pStyle w:val="BodyText"/>
        <w:rPr>
          <w:sz w:val="24"/>
        </w:rPr>
      </w:pPr>
    </w:p>
    <w:p w14:paraId="531ECF5A" w14:textId="77777777" w:rsidR="00661706" w:rsidRDefault="00661706">
      <w:pPr>
        <w:pStyle w:val="BodyText"/>
        <w:rPr>
          <w:sz w:val="24"/>
        </w:rPr>
      </w:pPr>
    </w:p>
    <w:p w14:paraId="600591ED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before="181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engagement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techniques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demonstrating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Mathematical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Practices?</w:t>
      </w:r>
    </w:p>
    <w:p w14:paraId="50BC0FF5" w14:textId="77777777" w:rsidR="00661706" w:rsidRDefault="00661706">
      <w:pPr>
        <w:pStyle w:val="BodyText"/>
        <w:rPr>
          <w:sz w:val="24"/>
        </w:rPr>
      </w:pPr>
    </w:p>
    <w:p w14:paraId="59BD0231" w14:textId="77777777" w:rsidR="00661706" w:rsidRDefault="00661706">
      <w:pPr>
        <w:pStyle w:val="BodyText"/>
        <w:rPr>
          <w:sz w:val="24"/>
        </w:rPr>
      </w:pPr>
    </w:p>
    <w:p w14:paraId="430A09FC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before="182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engagement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techniques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keep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actively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throughout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lesson?</w:t>
      </w:r>
    </w:p>
    <w:p w14:paraId="732DEFDF" w14:textId="77777777" w:rsidR="00661706" w:rsidRDefault="00661706">
      <w:pPr>
        <w:pStyle w:val="BodyText"/>
        <w:rPr>
          <w:sz w:val="24"/>
        </w:rPr>
      </w:pPr>
    </w:p>
    <w:p w14:paraId="44582A5C" w14:textId="77777777" w:rsidR="00661706" w:rsidRDefault="00661706">
      <w:pPr>
        <w:pStyle w:val="BodyText"/>
        <w:rPr>
          <w:sz w:val="24"/>
        </w:rPr>
      </w:pPr>
    </w:p>
    <w:p w14:paraId="055DD814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before="181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engagement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techniques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determining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objectives?</w:t>
      </w:r>
    </w:p>
    <w:p w14:paraId="7C3723C5" w14:textId="77777777" w:rsidR="00661706" w:rsidRDefault="00661706">
      <w:pPr>
        <w:pStyle w:val="BodyText"/>
        <w:rPr>
          <w:sz w:val="24"/>
        </w:rPr>
      </w:pPr>
    </w:p>
    <w:p w14:paraId="6A6438B8" w14:textId="77777777" w:rsidR="00661706" w:rsidRDefault="00661706">
      <w:pPr>
        <w:pStyle w:val="BodyText"/>
        <w:rPr>
          <w:sz w:val="24"/>
        </w:rPr>
      </w:pPr>
    </w:p>
    <w:p w14:paraId="21E0EA4D" w14:textId="77777777" w:rsidR="00661706" w:rsidRDefault="00CE2454">
      <w:pPr>
        <w:pStyle w:val="ListParagraph"/>
        <w:numPr>
          <w:ilvl w:val="0"/>
          <w:numId w:val="1"/>
        </w:numPr>
        <w:tabs>
          <w:tab w:val="left" w:pos="820"/>
        </w:tabs>
        <w:spacing w:before="182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engagement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techniques?</w:t>
      </w:r>
    </w:p>
    <w:p w14:paraId="4C893E53" w14:textId="77777777" w:rsidR="00661706" w:rsidRDefault="00661706">
      <w:pPr>
        <w:pStyle w:val="BodyText"/>
        <w:rPr>
          <w:sz w:val="20"/>
        </w:rPr>
      </w:pPr>
    </w:p>
    <w:p w14:paraId="615BC20C" w14:textId="77777777" w:rsidR="00661706" w:rsidRDefault="00661706">
      <w:pPr>
        <w:pStyle w:val="BodyText"/>
        <w:rPr>
          <w:sz w:val="20"/>
        </w:rPr>
      </w:pPr>
    </w:p>
    <w:p w14:paraId="18303AE0" w14:textId="77777777" w:rsidR="00661706" w:rsidRDefault="00661706">
      <w:pPr>
        <w:pStyle w:val="BodyText"/>
        <w:rPr>
          <w:sz w:val="14"/>
        </w:rPr>
      </w:pPr>
    </w:p>
    <w:p w14:paraId="0D4F682A" w14:textId="77777777" w:rsidR="00661706" w:rsidRDefault="00CE2454">
      <w:pPr>
        <w:spacing w:before="84" w:line="264" w:lineRule="auto"/>
        <w:ind w:left="123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 xml:space="preserve">Retrieved from the companion website for </w:t>
      </w:r>
      <w:r>
        <w:rPr>
          <w:rFonts w:ascii="Verdana" w:hAnsi="Verdana"/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rFonts w:ascii="Verdana" w:hAnsi="Verdana"/>
          <w:color w:val="231F20"/>
          <w:sz w:val="12"/>
        </w:rPr>
        <w:t xml:space="preserve">by Maggie B. </w:t>
      </w:r>
      <w:proofErr w:type="spellStart"/>
      <w:r>
        <w:rPr>
          <w:rFonts w:ascii="Verdana" w:hAnsi="Verdana"/>
          <w:color w:val="231F20"/>
          <w:sz w:val="12"/>
        </w:rPr>
        <w:t>McGatha</w:t>
      </w:r>
      <w:proofErr w:type="spellEnd"/>
      <w:r>
        <w:rPr>
          <w:rFonts w:ascii="Verdana" w:hAnsi="Verdana"/>
          <w:color w:val="231F20"/>
          <w:sz w:val="12"/>
        </w:rPr>
        <w:t xml:space="preserve"> and Jennifer M. Bay-Williams with Beth McCord </w:t>
      </w:r>
      <w:proofErr w:type="spellStart"/>
      <w:r>
        <w:rPr>
          <w:rFonts w:ascii="Verdana" w:hAnsi="Verdana"/>
          <w:color w:val="231F20"/>
          <w:sz w:val="12"/>
        </w:rPr>
        <w:t>Kobett</w:t>
      </w:r>
      <w:proofErr w:type="spellEnd"/>
      <w:r>
        <w:rPr>
          <w:rFonts w:ascii="Verdana" w:hAnsi="Verdana"/>
          <w:color w:val="231F20"/>
          <w:sz w:val="12"/>
        </w:rPr>
        <w:t xml:space="preserve"> and Jonathan A. Wray. Thousand Oaks, CA: Corwi</w:t>
      </w:r>
      <w:hyperlink r:id="rId6">
        <w:r>
          <w:rPr>
            <w:rFonts w:ascii="Verdana" w:hAnsi="Verdana"/>
            <w:color w:val="231F20"/>
            <w:sz w:val="12"/>
          </w:rPr>
          <w:t xml:space="preserve">n, www.corwin.com. </w:t>
        </w:r>
      </w:hyperlink>
      <w:proofErr w:type="gramStart"/>
      <w:r>
        <w:rPr>
          <w:rFonts w:ascii="Verdana" w:hAnsi="Verdana"/>
          <w:color w:val="231F20"/>
          <w:sz w:val="12"/>
        </w:rPr>
        <w:t>Copyright © 2018 by Corwin.</w:t>
      </w:r>
      <w:proofErr w:type="gramEnd"/>
      <w:r>
        <w:rPr>
          <w:rFonts w:ascii="Verdana" w:hAnsi="Verdana"/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661706">
      <w:type w:val="continuous"/>
      <w:pgSz w:w="12240" w:h="15840"/>
      <w:pgMar w:top="9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A73"/>
    <w:multiLevelType w:val="hybridMultilevel"/>
    <w:tmpl w:val="A21C8F86"/>
    <w:lvl w:ilvl="0" w:tplc="904AF286">
      <w:start w:val="1"/>
      <w:numFmt w:val="decimal"/>
      <w:lvlText w:val="%1."/>
      <w:lvlJc w:val="left"/>
      <w:pPr>
        <w:ind w:left="82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</w:rPr>
    </w:lvl>
    <w:lvl w:ilvl="1" w:tplc="8768037C">
      <w:numFmt w:val="bullet"/>
      <w:lvlText w:val="•"/>
      <w:lvlJc w:val="left"/>
      <w:pPr>
        <w:ind w:left="1832" w:hanging="340"/>
      </w:pPr>
      <w:rPr>
        <w:rFonts w:hint="default"/>
      </w:rPr>
    </w:lvl>
    <w:lvl w:ilvl="2" w:tplc="23F85E26">
      <w:numFmt w:val="bullet"/>
      <w:lvlText w:val="•"/>
      <w:lvlJc w:val="left"/>
      <w:pPr>
        <w:ind w:left="2844" w:hanging="340"/>
      </w:pPr>
      <w:rPr>
        <w:rFonts w:hint="default"/>
      </w:rPr>
    </w:lvl>
    <w:lvl w:ilvl="3" w:tplc="3E546F4E">
      <w:numFmt w:val="bullet"/>
      <w:lvlText w:val="•"/>
      <w:lvlJc w:val="left"/>
      <w:pPr>
        <w:ind w:left="3856" w:hanging="340"/>
      </w:pPr>
      <w:rPr>
        <w:rFonts w:hint="default"/>
      </w:rPr>
    </w:lvl>
    <w:lvl w:ilvl="4" w:tplc="72DCC562">
      <w:numFmt w:val="bullet"/>
      <w:lvlText w:val="•"/>
      <w:lvlJc w:val="left"/>
      <w:pPr>
        <w:ind w:left="4868" w:hanging="340"/>
      </w:pPr>
      <w:rPr>
        <w:rFonts w:hint="default"/>
      </w:rPr>
    </w:lvl>
    <w:lvl w:ilvl="5" w:tplc="B24C91D6">
      <w:numFmt w:val="bullet"/>
      <w:lvlText w:val="•"/>
      <w:lvlJc w:val="left"/>
      <w:pPr>
        <w:ind w:left="5880" w:hanging="340"/>
      </w:pPr>
      <w:rPr>
        <w:rFonts w:hint="default"/>
      </w:rPr>
    </w:lvl>
    <w:lvl w:ilvl="6" w:tplc="3EBACB6E">
      <w:numFmt w:val="bullet"/>
      <w:lvlText w:val="•"/>
      <w:lvlJc w:val="left"/>
      <w:pPr>
        <w:ind w:left="6892" w:hanging="340"/>
      </w:pPr>
      <w:rPr>
        <w:rFonts w:hint="default"/>
      </w:rPr>
    </w:lvl>
    <w:lvl w:ilvl="7" w:tplc="E806C830">
      <w:numFmt w:val="bullet"/>
      <w:lvlText w:val="•"/>
      <w:lvlJc w:val="left"/>
      <w:pPr>
        <w:ind w:left="7904" w:hanging="340"/>
      </w:pPr>
      <w:rPr>
        <w:rFonts w:hint="default"/>
      </w:rPr>
    </w:lvl>
    <w:lvl w:ilvl="8" w:tplc="6696F84A">
      <w:numFmt w:val="bullet"/>
      <w:lvlText w:val="•"/>
      <w:lvlJc w:val="left"/>
      <w:pPr>
        <w:ind w:left="891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1706"/>
    <w:rsid w:val="001A06F9"/>
    <w:rsid w:val="00661706"/>
    <w:rsid w:val="008B7E70"/>
    <w:rsid w:val="00C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606F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2018-04-06T16:11:00Z</dcterms:created>
  <dcterms:modified xsi:type="dcterms:W3CDTF">2018-04-10T16:26:00Z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