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9" w:rsidRDefault="00CB6C05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737;height:757" filled="f" stroked="f">
              <v:textbox inset="0,0,0,0">
                <w:txbxContent>
                  <w:p w:rsidR="00BC4679" w:rsidRPr="00CB6C05" w:rsidRDefault="00F16324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CB6C05">
                      <w:rPr>
                        <w:color w:val="231F20"/>
                        <w:sz w:val="40"/>
                        <w:szCs w:val="40"/>
                      </w:rPr>
                      <w:t>4.3</w:t>
                    </w:r>
                  </w:p>
                </w:txbxContent>
              </v:textbox>
            </v:shape>
            <v:shape id="_x0000_s1027" type="#_x0000_t202" style="position:absolute;left:1724;top:355;width:4139;height:292" filled="f" stroked="f">
              <v:textbox inset="0,0,0,0">
                <w:txbxContent>
                  <w:p w:rsidR="00BC4679" w:rsidRDefault="00F16324" w:rsidP="00CB6C05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Planning </w:t>
                    </w:r>
                    <w:r>
                      <w:rPr>
                        <w:color w:val="231F20"/>
                        <w:sz w:val="24"/>
                      </w:rPr>
                      <w:t>for Cooperative Groups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4679" w:rsidRDefault="00F16324">
      <w:pPr>
        <w:pStyle w:val="BodyText"/>
        <w:spacing w:before="155" w:line="302" w:lineRule="auto"/>
        <w:ind w:left="100" w:right="1"/>
      </w:pPr>
      <w:r>
        <w:rPr>
          <w:color w:val="231F20"/>
        </w:rPr>
        <w:t xml:space="preserve">Instructions: Cooperative groups are effective when they support positive social interactions </w:t>
      </w:r>
      <w:r>
        <w:rPr>
          <w:color w:val="231F20"/>
          <w:spacing w:val="-4"/>
        </w:rPr>
        <w:t xml:space="preserve">(and </w:t>
      </w:r>
      <w:r>
        <w:rPr>
          <w:color w:val="231F20"/>
        </w:rPr>
        <w:t>not effective when they don’t). Record ideas in the space provided to ensure your cooperative groups will foster positive</w:t>
      </w:r>
      <w:bookmarkStart w:id="0" w:name="_GoBack"/>
      <w:bookmarkEnd w:id="0"/>
      <w:r>
        <w:rPr>
          <w:color w:val="231F20"/>
        </w:rPr>
        <w:t xml:space="preserve"> social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interactions.</w:t>
      </w:r>
    </w:p>
    <w:p w:rsidR="00BC4679" w:rsidRDefault="00BC4679">
      <w:pPr>
        <w:pStyle w:val="BodyText"/>
        <w:spacing w:before="5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C4679">
        <w:trPr>
          <w:trHeight w:val="285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BC4679" w:rsidRDefault="00F16324">
            <w:pPr>
              <w:pStyle w:val="TableParagraph"/>
              <w:spacing w:before="39"/>
              <w:ind w:left="0" w:right="2061" w:firstLine="0"/>
              <w:jc w:val="righ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Organization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BC4679" w:rsidRDefault="00F16324">
            <w:pPr>
              <w:pStyle w:val="TableParagraph"/>
              <w:spacing w:before="39"/>
              <w:ind w:left="1995" w:right="1991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Accountability</w:t>
            </w:r>
          </w:p>
        </w:tc>
      </w:tr>
      <w:tr w:rsidR="00BC4679">
        <w:trPr>
          <w:trHeight w:val="1579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6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organize groups?</w:t>
            </w:r>
          </w:p>
          <w:p w:rsidR="00BC4679" w:rsidRDefault="00F1632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6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How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many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group?</w:t>
            </w:r>
          </w:p>
          <w:p w:rsidR="00BC4679" w:rsidRDefault="00F1632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Is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there</w:t>
            </w:r>
            <w:r>
              <w:rPr>
                <w:color w:val="231F20"/>
                <w:spacing w:val="-2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ability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mix?</w:t>
            </w:r>
          </w:p>
          <w:p w:rsidR="00BC4679" w:rsidRDefault="00F1632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Is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there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gender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mix?</w:t>
            </w:r>
          </w:p>
          <w:p w:rsidR="00BC4679" w:rsidRDefault="00F1632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4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Do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choose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their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group?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6" w:line="271" w:lineRule="auto"/>
              <w:ind w:left="80" w:righ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build in individual accountability within group work?</w:t>
            </w:r>
          </w:p>
          <w:p w:rsidR="00BC4679" w:rsidRDefault="00F1632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1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Group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roles?</w:t>
            </w:r>
          </w:p>
          <w:p w:rsidR="00BC4679" w:rsidRDefault="00F1632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Instructional 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strategies </w:t>
            </w:r>
            <w:r>
              <w:rPr>
                <w:color w:val="231F20"/>
                <w:spacing w:val="-4"/>
                <w:w w:val="105"/>
                <w:sz w:val="17"/>
              </w:rPr>
              <w:t>(e.g.,</w:t>
            </w:r>
            <w:r>
              <w:rPr>
                <w:color w:val="231F20"/>
                <w:spacing w:val="-28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Jigsaw)?</w:t>
            </w:r>
          </w:p>
          <w:p w:rsidR="00BC4679" w:rsidRDefault="00F1632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Other?</w:t>
            </w:r>
          </w:p>
        </w:tc>
      </w:tr>
      <w:tr w:rsidR="00BC4679">
        <w:trPr>
          <w:trHeight w:val="3190"/>
        </w:trPr>
        <w:tc>
          <w:tcPr>
            <w:tcW w:w="5395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plan:</w:t>
            </w:r>
          </w:p>
        </w:tc>
        <w:tc>
          <w:tcPr>
            <w:tcW w:w="5395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plan:</w:t>
            </w:r>
          </w:p>
        </w:tc>
      </w:tr>
      <w:tr w:rsidR="00BC4679">
        <w:trPr>
          <w:trHeight w:val="280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BC4679" w:rsidRDefault="00F16324">
            <w:pPr>
              <w:pStyle w:val="TableParagraph"/>
              <w:spacing w:before="34"/>
              <w:ind w:left="0" w:right="2061" w:firstLine="0"/>
              <w:jc w:val="right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Management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BC4679" w:rsidRDefault="00F16324">
            <w:pPr>
              <w:pStyle w:val="TableParagraph"/>
              <w:spacing w:before="34"/>
              <w:ind w:left="1995" w:right="1991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Assessment</w:t>
            </w:r>
          </w:p>
        </w:tc>
      </w:tr>
      <w:tr w:rsidR="00BC4679">
        <w:trPr>
          <w:trHeight w:val="1799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6" w:line="271" w:lineRule="auto"/>
              <w:ind w:left="80" w:righ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organize the room to facilitate cooperative groups?</w:t>
            </w:r>
          </w:p>
          <w:p w:rsidR="00BC4679" w:rsidRDefault="00F1632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31"/>
              <w:ind w:hanging="272"/>
              <w:rPr>
                <w:sz w:val="17"/>
              </w:rPr>
            </w:pPr>
            <w:r>
              <w:rPr>
                <w:color w:val="231F20"/>
                <w:spacing w:val="-4"/>
                <w:w w:val="105"/>
                <w:sz w:val="17"/>
              </w:rPr>
              <w:t>Transitions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from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whole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cooperative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groups?</w:t>
            </w:r>
          </w:p>
          <w:p w:rsidR="00BC4679" w:rsidRDefault="00F1632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spacing w:val="-5"/>
                <w:w w:val="105"/>
                <w:sz w:val="17"/>
              </w:rPr>
              <w:t>Your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role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while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students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groups?</w:t>
            </w:r>
          </w:p>
          <w:p w:rsidR="00BC4679" w:rsidRDefault="00F1632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What materials do students</w:t>
            </w:r>
            <w:r>
              <w:rPr>
                <w:color w:val="231F20"/>
                <w:spacing w:val="-4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need?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dotted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6" w:line="271" w:lineRule="auto"/>
              <w:ind w:left="80" w:right="138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How will you assess individual students? Informal interviews while students work?</w:t>
            </w:r>
          </w:p>
          <w:p w:rsidR="00BC4679" w:rsidRDefault="00F1632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31"/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Checklist?</w:t>
            </w:r>
          </w:p>
          <w:p w:rsidR="00BC4679" w:rsidRDefault="00F1632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Anecdotal recording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sheet?</w:t>
            </w:r>
          </w:p>
          <w:p w:rsidR="00BC4679" w:rsidRDefault="00F1632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27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Completed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work?</w:t>
            </w:r>
          </w:p>
          <w:p w:rsidR="00BC4679" w:rsidRDefault="00F1632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54"/>
              <w:ind w:hanging="272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Other?</w:t>
            </w:r>
          </w:p>
        </w:tc>
      </w:tr>
      <w:tr w:rsidR="00BC4679">
        <w:trPr>
          <w:trHeight w:val="3189"/>
        </w:trPr>
        <w:tc>
          <w:tcPr>
            <w:tcW w:w="5395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plan:</w:t>
            </w:r>
          </w:p>
        </w:tc>
        <w:tc>
          <w:tcPr>
            <w:tcW w:w="5395" w:type="dxa"/>
            <w:tcBorders>
              <w:top w:val="dotted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C4679" w:rsidRDefault="00F16324">
            <w:pPr>
              <w:pStyle w:val="TableParagraph"/>
              <w:spacing w:before="34"/>
              <w:ind w:left="80" w:firstLin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Your plan:</w:t>
            </w:r>
          </w:p>
        </w:tc>
      </w:tr>
    </w:tbl>
    <w:p w:rsidR="00BC4679" w:rsidRDefault="00F16324">
      <w:pPr>
        <w:spacing w:before="59" w:line="295" w:lineRule="auto"/>
        <w:ind w:left="100" w:right="1"/>
        <w:rPr>
          <w:i/>
          <w:sz w:val="12"/>
        </w:rPr>
      </w:pPr>
      <w:r>
        <w:rPr>
          <w:i/>
          <w:color w:val="231F20"/>
          <w:sz w:val="12"/>
        </w:rPr>
        <w:t xml:space="preserve">Source: Tool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BC4679" w:rsidRDefault="00BC4679">
      <w:pPr>
        <w:pStyle w:val="BodyText"/>
        <w:rPr>
          <w:i/>
          <w:sz w:val="20"/>
        </w:rPr>
      </w:pPr>
    </w:p>
    <w:p w:rsidR="00BC4679" w:rsidRDefault="00BC4679">
      <w:pPr>
        <w:pStyle w:val="BodyText"/>
        <w:spacing w:before="6"/>
        <w:rPr>
          <w:i/>
          <w:sz w:val="25"/>
        </w:rPr>
      </w:pPr>
    </w:p>
    <w:p w:rsidR="00BC4679" w:rsidRDefault="00F16324">
      <w:pPr>
        <w:spacing w:before="101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C4679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330"/>
    <w:multiLevelType w:val="hybridMultilevel"/>
    <w:tmpl w:val="4418C116"/>
    <w:lvl w:ilvl="0" w:tplc="08A2A2C8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  <w:lang w:val="en-US" w:eastAsia="en-US" w:bidi="en-US"/>
      </w:rPr>
    </w:lvl>
    <w:lvl w:ilvl="1" w:tplc="5F28E8E6">
      <w:numFmt w:val="bullet"/>
      <w:lvlText w:val="•"/>
      <w:lvlJc w:val="left"/>
      <w:pPr>
        <w:ind w:left="862" w:hanging="273"/>
      </w:pPr>
      <w:rPr>
        <w:rFonts w:hint="default"/>
        <w:lang w:val="en-US" w:eastAsia="en-US" w:bidi="en-US"/>
      </w:rPr>
    </w:lvl>
    <w:lvl w:ilvl="2" w:tplc="83605A0A">
      <w:numFmt w:val="bullet"/>
      <w:lvlText w:val="•"/>
      <w:lvlJc w:val="left"/>
      <w:pPr>
        <w:ind w:left="1365" w:hanging="273"/>
      </w:pPr>
      <w:rPr>
        <w:rFonts w:hint="default"/>
        <w:lang w:val="en-US" w:eastAsia="en-US" w:bidi="en-US"/>
      </w:rPr>
    </w:lvl>
    <w:lvl w:ilvl="3" w:tplc="B36A77F4">
      <w:numFmt w:val="bullet"/>
      <w:lvlText w:val="•"/>
      <w:lvlJc w:val="left"/>
      <w:pPr>
        <w:ind w:left="1867" w:hanging="273"/>
      </w:pPr>
      <w:rPr>
        <w:rFonts w:hint="default"/>
        <w:lang w:val="en-US" w:eastAsia="en-US" w:bidi="en-US"/>
      </w:rPr>
    </w:lvl>
    <w:lvl w:ilvl="4" w:tplc="2AB268C6">
      <w:numFmt w:val="bullet"/>
      <w:lvlText w:val="•"/>
      <w:lvlJc w:val="left"/>
      <w:pPr>
        <w:ind w:left="2370" w:hanging="273"/>
      </w:pPr>
      <w:rPr>
        <w:rFonts w:hint="default"/>
        <w:lang w:val="en-US" w:eastAsia="en-US" w:bidi="en-US"/>
      </w:rPr>
    </w:lvl>
    <w:lvl w:ilvl="5" w:tplc="E6ACD430">
      <w:numFmt w:val="bullet"/>
      <w:lvlText w:val="•"/>
      <w:lvlJc w:val="left"/>
      <w:pPr>
        <w:ind w:left="2872" w:hanging="273"/>
      </w:pPr>
      <w:rPr>
        <w:rFonts w:hint="default"/>
        <w:lang w:val="en-US" w:eastAsia="en-US" w:bidi="en-US"/>
      </w:rPr>
    </w:lvl>
    <w:lvl w:ilvl="6" w:tplc="B114B7D4">
      <w:numFmt w:val="bullet"/>
      <w:lvlText w:val="•"/>
      <w:lvlJc w:val="left"/>
      <w:pPr>
        <w:ind w:left="3375" w:hanging="273"/>
      </w:pPr>
      <w:rPr>
        <w:rFonts w:hint="default"/>
        <w:lang w:val="en-US" w:eastAsia="en-US" w:bidi="en-US"/>
      </w:rPr>
    </w:lvl>
    <w:lvl w:ilvl="7" w:tplc="C8A61644">
      <w:numFmt w:val="bullet"/>
      <w:lvlText w:val="•"/>
      <w:lvlJc w:val="left"/>
      <w:pPr>
        <w:ind w:left="3877" w:hanging="273"/>
      </w:pPr>
      <w:rPr>
        <w:rFonts w:hint="default"/>
        <w:lang w:val="en-US" w:eastAsia="en-US" w:bidi="en-US"/>
      </w:rPr>
    </w:lvl>
    <w:lvl w:ilvl="8" w:tplc="9C2E0F9A">
      <w:numFmt w:val="bullet"/>
      <w:lvlText w:val="•"/>
      <w:lvlJc w:val="left"/>
      <w:pPr>
        <w:ind w:left="4380" w:hanging="273"/>
      </w:pPr>
      <w:rPr>
        <w:rFonts w:hint="default"/>
        <w:lang w:val="en-US" w:eastAsia="en-US" w:bidi="en-US"/>
      </w:rPr>
    </w:lvl>
  </w:abstractNum>
  <w:abstractNum w:abstractNumId="1">
    <w:nsid w:val="58EA6149"/>
    <w:multiLevelType w:val="hybridMultilevel"/>
    <w:tmpl w:val="E5F8F724"/>
    <w:lvl w:ilvl="0" w:tplc="C65C49B0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  <w:lang w:val="en-US" w:eastAsia="en-US" w:bidi="en-US"/>
      </w:rPr>
    </w:lvl>
    <w:lvl w:ilvl="1" w:tplc="5282CBBE">
      <w:numFmt w:val="bullet"/>
      <w:lvlText w:val="•"/>
      <w:lvlJc w:val="left"/>
      <w:pPr>
        <w:ind w:left="862" w:hanging="273"/>
      </w:pPr>
      <w:rPr>
        <w:rFonts w:hint="default"/>
        <w:lang w:val="en-US" w:eastAsia="en-US" w:bidi="en-US"/>
      </w:rPr>
    </w:lvl>
    <w:lvl w:ilvl="2" w:tplc="C3702456">
      <w:numFmt w:val="bullet"/>
      <w:lvlText w:val="•"/>
      <w:lvlJc w:val="left"/>
      <w:pPr>
        <w:ind w:left="1365" w:hanging="273"/>
      </w:pPr>
      <w:rPr>
        <w:rFonts w:hint="default"/>
        <w:lang w:val="en-US" w:eastAsia="en-US" w:bidi="en-US"/>
      </w:rPr>
    </w:lvl>
    <w:lvl w:ilvl="3" w:tplc="5B86B34E">
      <w:numFmt w:val="bullet"/>
      <w:lvlText w:val="•"/>
      <w:lvlJc w:val="left"/>
      <w:pPr>
        <w:ind w:left="1867" w:hanging="273"/>
      </w:pPr>
      <w:rPr>
        <w:rFonts w:hint="default"/>
        <w:lang w:val="en-US" w:eastAsia="en-US" w:bidi="en-US"/>
      </w:rPr>
    </w:lvl>
    <w:lvl w:ilvl="4" w:tplc="696015C6">
      <w:numFmt w:val="bullet"/>
      <w:lvlText w:val="•"/>
      <w:lvlJc w:val="left"/>
      <w:pPr>
        <w:ind w:left="2370" w:hanging="273"/>
      </w:pPr>
      <w:rPr>
        <w:rFonts w:hint="default"/>
        <w:lang w:val="en-US" w:eastAsia="en-US" w:bidi="en-US"/>
      </w:rPr>
    </w:lvl>
    <w:lvl w:ilvl="5" w:tplc="AEFED3B6">
      <w:numFmt w:val="bullet"/>
      <w:lvlText w:val="•"/>
      <w:lvlJc w:val="left"/>
      <w:pPr>
        <w:ind w:left="2872" w:hanging="273"/>
      </w:pPr>
      <w:rPr>
        <w:rFonts w:hint="default"/>
        <w:lang w:val="en-US" w:eastAsia="en-US" w:bidi="en-US"/>
      </w:rPr>
    </w:lvl>
    <w:lvl w:ilvl="6" w:tplc="8A963CE8">
      <w:numFmt w:val="bullet"/>
      <w:lvlText w:val="•"/>
      <w:lvlJc w:val="left"/>
      <w:pPr>
        <w:ind w:left="3375" w:hanging="273"/>
      </w:pPr>
      <w:rPr>
        <w:rFonts w:hint="default"/>
        <w:lang w:val="en-US" w:eastAsia="en-US" w:bidi="en-US"/>
      </w:rPr>
    </w:lvl>
    <w:lvl w:ilvl="7" w:tplc="229C392E">
      <w:numFmt w:val="bullet"/>
      <w:lvlText w:val="•"/>
      <w:lvlJc w:val="left"/>
      <w:pPr>
        <w:ind w:left="3877" w:hanging="273"/>
      </w:pPr>
      <w:rPr>
        <w:rFonts w:hint="default"/>
        <w:lang w:val="en-US" w:eastAsia="en-US" w:bidi="en-US"/>
      </w:rPr>
    </w:lvl>
    <w:lvl w:ilvl="8" w:tplc="1B529322">
      <w:numFmt w:val="bullet"/>
      <w:lvlText w:val="•"/>
      <w:lvlJc w:val="left"/>
      <w:pPr>
        <w:ind w:left="4380" w:hanging="273"/>
      </w:pPr>
      <w:rPr>
        <w:rFonts w:hint="default"/>
        <w:lang w:val="en-US" w:eastAsia="en-US" w:bidi="en-US"/>
      </w:rPr>
    </w:lvl>
  </w:abstractNum>
  <w:abstractNum w:abstractNumId="2">
    <w:nsid w:val="6E88333D"/>
    <w:multiLevelType w:val="hybridMultilevel"/>
    <w:tmpl w:val="F5F2FE04"/>
    <w:lvl w:ilvl="0" w:tplc="6D8E7804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  <w:lang w:val="en-US" w:eastAsia="en-US" w:bidi="en-US"/>
      </w:rPr>
    </w:lvl>
    <w:lvl w:ilvl="1" w:tplc="B90ED704">
      <w:numFmt w:val="bullet"/>
      <w:lvlText w:val="•"/>
      <w:lvlJc w:val="left"/>
      <w:pPr>
        <w:ind w:left="862" w:hanging="273"/>
      </w:pPr>
      <w:rPr>
        <w:rFonts w:hint="default"/>
        <w:lang w:val="en-US" w:eastAsia="en-US" w:bidi="en-US"/>
      </w:rPr>
    </w:lvl>
    <w:lvl w:ilvl="2" w:tplc="60CE177E">
      <w:numFmt w:val="bullet"/>
      <w:lvlText w:val="•"/>
      <w:lvlJc w:val="left"/>
      <w:pPr>
        <w:ind w:left="1365" w:hanging="273"/>
      </w:pPr>
      <w:rPr>
        <w:rFonts w:hint="default"/>
        <w:lang w:val="en-US" w:eastAsia="en-US" w:bidi="en-US"/>
      </w:rPr>
    </w:lvl>
    <w:lvl w:ilvl="3" w:tplc="8988BE62">
      <w:numFmt w:val="bullet"/>
      <w:lvlText w:val="•"/>
      <w:lvlJc w:val="left"/>
      <w:pPr>
        <w:ind w:left="1867" w:hanging="273"/>
      </w:pPr>
      <w:rPr>
        <w:rFonts w:hint="default"/>
        <w:lang w:val="en-US" w:eastAsia="en-US" w:bidi="en-US"/>
      </w:rPr>
    </w:lvl>
    <w:lvl w:ilvl="4" w:tplc="30B8759E">
      <w:numFmt w:val="bullet"/>
      <w:lvlText w:val="•"/>
      <w:lvlJc w:val="left"/>
      <w:pPr>
        <w:ind w:left="2370" w:hanging="273"/>
      </w:pPr>
      <w:rPr>
        <w:rFonts w:hint="default"/>
        <w:lang w:val="en-US" w:eastAsia="en-US" w:bidi="en-US"/>
      </w:rPr>
    </w:lvl>
    <w:lvl w:ilvl="5" w:tplc="D2386FAE">
      <w:numFmt w:val="bullet"/>
      <w:lvlText w:val="•"/>
      <w:lvlJc w:val="left"/>
      <w:pPr>
        <w:ind w:left="2872" w:hanging="273"/>
      </w:pPr>
      <w:rPr>
        <w:rFonts w:hint="default"/>
        <w:lang w:val="en-US" w:eastAsia="en-US" w:bidi="en-US"/>
      </w:rPr>
    </w:lvl>
    <w:lvl w:ilvl="6" w:tplc="E74ABD48">
      <w:numFmt w:val="bullet"/>
      <w:lvlText w:val="•"/>
      <w:lvlJc w:val="left"/>
      <w:pPr>
        <w:ind w:left="3375" w:hanging="273"/>
      </w:pPr>
      <w:rPr>
        <w:rFonts w:hint="default"/>
        <w:lang w:val="en-US" w:eastAsia="en-US" w:bidi="en-US"/>
      </w:rPr>
    </w:lvl>
    <w:lvl w:ilvl="7" w:tplc="11C2A216">
      <w:numFmt w:val="bullet"/>
      <w:lvlText w:val="•"/>
      <w:lvlJc w:val="left"/>
      <w:pPr>
        <w:ind w:left="3877" w:hanging="273"/>
      </w:pPr>
      <w:rPr>
        <w:rFonts w:hint="default"/>
        <w:lang w:val="en-US" w:eastAsia="en-US" w:bidi="en-US"/>
      </w:rPr>
    </w:lvl>
    <w:lvl w:ilvl="8" w:tplc="CB30991A">
      <w:numFmt w:val="bullet"/>
      <w:lvlText w:val="•"/>
      <w:lvlJc w:val="left"/>
      <w:pPr>
        <w:ind w:left="4380" w:hanging="273"/>
      </w:pPr>
      <w:rPr>
        <w:rFonts w:hint="default"/>
        <w:lang w:val="en-US" w:eastAsia="en-US" w:bidi="en-US"/>
      </w:rPr>
    </w:lvl>
  </w:abstractNum>
  <w:abstractNum w:abstractNumId="3">
    <w:nsid w:val="7A1D7461"/>
    <w:multiLevelType w:val="hybridMultilevel"/>
    <w:tmpl w:val="0098120A"/>
    <w:lvl w:ilvl="0" w:tplc="7F1CF2A6">
      <w:numFmt w:val="bullet"/>
      <w:lvlText w:val="•"/>
      <w:lvlJc w:val="left"/>
      <w:pPr>
        <w:ind w:left="352" w:hanging="273"/>
      </w:pPr>
      <w:rPr>
        <w:rFonts w:ascii="Verdana" w:eastAsia="Verdana" w:hAnsi="Verdana" w:cs="Verdana" w:hint="default"/>
        <w:color w:val="231F20"/>
        <w:w w:val="104"/>
        <w:sz w:val="17"/>
        <w:szCs w:val="17"/>
        <w:lang w:val="en-US" w:eastAsia="en-US" w:bidi="en-US"/>
      </w:rPr>
    </w:lvl>
    <w:lvl w:ilvl="1" w:tplc="5C0A73F8">
      <w:numFmt w:val="bullet"/>
      <w:lvlText w:val="•"/>
      <w:lvlJc w:val="left"/>
      <w:pPr>
        <w:ind w:left="862" w:hanging="273"/>
      </w:pPr>
      <w:rPr>
        <w:rFonts w:hint="default"/>
        <w:lang w:val="en-US" w:eastAsia="en-US" w:bidi="en-US"/>
      </w:rPr>
    </w:lvl>
    <w:lvl w:ilvl="2" w:tplc="6F382088">
      <w:numFmt w:val="bullet"/>
      <w:lvlText w:val="•"/>
      <w:lvlJc w:val="left"/>
      <w:pPr>
        <w:ind w:left="1365" w:hanging="273"/>
      </w:pPr>
      <w:rPr>
        <w:rFonts w:hint="default"/>
        <w:lang w:val="en-US" w:eastAsia="en-US" w:bidi="en-US"/>
      </w:rPr>
    </w:lvl>
    <w:lvl w:ilvl="3" w:tplc="6870EB82">
      <w:numFmt w:val="bullet"/>
      <w:lvlText w:val="•"/>
      <w:lvlJc w:val="left"/>
      <w:pPr>
        <w:ind w:left="1867" w:hanging="273"/>
      </w:pPr>
      <w:rPr>
        <w:rFonts w:hint="default"/>
        <w:lang w:val="en-US" w:eastAsia="en-US" w:bidi="en-US"/>
      </w:rPr>
    </w:lvl>
    <w:lvl w:ilvl="4" w:tplc="96D04BCC">
      <w:numFmt w:val="bullet"/>
      <w:lvlText w:val="•"/>
      <w:lvlJc w:val="left"/>
      <w:pPr>
        <w:ind w:left="2370" w:hanging="273"/>
      </w:pPr>
      <w:rPr>
        <w:rFonts w:hint="default"/>
        <w:lang w:val="en-US" w:eastAsia="en-US" w:bidi="en-US"/>
      </w:rPr>
    </w:lvl>
    <w:lvl w:ilvl="5" w:tplc="2F402A12">
      <w:numFmt w:val="bullet"/>
      <w:lvlText w:val="•"/>
      <w:lvlJc w:val="left"/>
      <w:pPr>
        <w:ind w:left="2872" w:hanging="273"/>
      </w:pPr>
      <w:rPr>
        <w:rFonts w:hint="default"/>
        <w:lang w:val="en-US" w:eastAsia="en-US" w:bidi="en-US"/>
      </w:rPr>
    </w:lvl>
    <w:lvl w:ilvl="6" w:tplc="58F051C0">
      <w:numFmt w:val="bullet"/>
      <w:lvlText w:val="•"/>
      <w:lvlJc w:val="left"/>
      <w:pPr>
        <w:ind w:left="3375" w:hanging="273"/>
      </w:pPr>
      <w:rPr>
        <w:rFonts w:hint="default"/>
        <w:lang w:val="en-US" w:eastAsia="en-US" w:bidi="en-US"/>
      </w:rPr>
    </w:lvl>
    <w:lvl w:ilvl="7" w:tplc="8E643238">
      <w:numFmt w:val="bullet"/>
      <w:lvlText w:val="•"/>
      <w:lvlJc w:val="left"/>
      <w:pPr>
        <w:ind w:left="3877" w:hanging="273"/>
      </w:pPr>
      <w:rPr>
        <w:rFonts w:hint="default"/>
        <w:lang w:val="en-US" w:eastAsia="en-US" w:bidi="en-US"/>
      </w:rPr>
    </w:lvl>
    <w:lvl w:ilvl="8" w:tplc="FA2E6F56">
      <w:numFmt w:val="bullet"/>
      <w:lvlText w:val="•"/>
      <w:lvlJc w:val="left"/>
      <w:pPr>
        <w:ind w:left="4380" w:hanging="27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4679"/>
    <w:rsid w:val="00BC4679"/>
    <w:rsid w:val="00CB6C05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352" w:hanging="2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2018-04-06T16:10:00Z</dcterms:created>
  <dcterms:modified xsi:type="dcterms:W3CDTF">2018-04-10T16:25:00Z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