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8D" w:rsidRDefault="0044208D" w:rsidP="0044208D">
      <w:pPr>
        <w:rPr>
          <w:rFonts w:ascii="Arial" w:eastAsia="Arial" w:hAnsi="Arial" w:cs="Arial"/>
          <w:sz w:val="20"/>
          <w:szCs w:val="20"/>
        </w:rPr>
      </w:pPr>
      <w:bookmarkStart w:id="0" w:name="_GoBack"/>
      <w:bookmarkEnd w:id="0"/>
    </w:p>
    <w:p w:rsidR="0044208D" w:rsidRDefault="0044208D" w:rsidP="0044208D">
      <w:pPr>
        <w:spacing w:before="1"/>
        <w:rPr>
          <w:rFonts w:ascii="Arial" w:eastAsia="Arial" w:hAnsi="Arial" w:cs="Arial"/>
          <w:sz w:val="23"/>
          <w:szCs w:val="23"/>
        </w:rPr>
      </w:pPr>
    </w:p>
    <w:p w:rsidR="0044208D" w:rsidRDefault="0044208D" w:rsidP="0044208D">
      <w:pPr>
        <w:pStyle w:val="Heading1"/>
        <w:ind w:left="2880" w:right="3519"/>
        <w:jc w:val="center"/>
        <w:rPr>
          <w:rFonts w:cs="Frutiger LT Std 45 Light"/>
          <w:b w:val="0"/>
          <w:bCs w:val="0"/>
        </w:rPr>
      </w:pPr>
      <w:bookmarkStart w:id="1" w:name="9781506387819_Companion_Website_2nd-F"/>
      <w:bookmarkEnd w:id="1"/>
      <w:r>
        <w:rPr>
          <w:color w:val="231F20"/>
        </w:rPr>
        <w:t>Bucket of Blocks!</w:t>
      </w:r>
    </w:p>
    <w:p w:rsidR="0044208D" w:rsidRDefault="0044208D" w:rsidP="0044208D">
      <w:pPr>
        <w:spacing w:before="10"/>
        <w:rPr>
          <w:rFonts w:ascii="Frutiger LT Std 45 Light" w:eastAsia="Frutiger LT Std 45 Light" w:hAnsi="Frutiger LT Std 45 Light" w:cs="Frutiger LT Std 45 Light"/>
          <w:b/>
          <w:bCs/>
          <w:sz w:val="31"/>
          <w:szCs w:val="31"/>
        </w:rPr>
      </w:pPr>
    </w:p>
    <w:p w:rsidR="0044208D" w:rsidRDefault="0044208D" w:rsidP="0044208D">
      <w:pPr>
        <w:pStyle w:val="BodyText"/>
        <w:spacing w:before="0"/>
        <w:ind w:left="117"/>
        <w:rPr>
          <w:rFonts w:cs="Arial"/>
        </w:rPr>
      </w:pPr>
      <w:r>
        <w:rPr>
          <w:rFonts w:cs="Arial"/>
          <w:color w:val="231F20"/>
        </w:rPr>
        <w:t>Elaine, Roberto, and Janine all grabbed a bucket of base-ten blocks. Elaine’s bucket has 2 hundreds, 9 tens, and 2 ones. Roberto’s bucket has 8 ones, 6 hundreds, and 5 tens. Janine’s bucket has 50 ones and 20 tens. Elaine, Roberto, and Janine each think they have the greatest value. Help them figure out who has the greatest value. Represent and explain your thinking to prove who is right!</w:t>
      </w:r>
    </w:p>
    <w:p w:rsidR="00485909" w:rsidRDefault="00485909"/>
    <w:sectPr w:rsidR="004859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C4" w:rsidRDefault="00AD5BC4">
      <w:r>
        <w:separator/>
      </w:r>
    </w:p>
  </w:endnote>
  <w:endnote w:type="continuationSeparator" w:id="0">
    <w:p w:rsidR="00AD5BC4" w:rsidRDefault="00A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20B07030305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F0" w:rsidRDefault="0044208D">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775335</wp:posOffset>
              </wp:positionH>
              <wp:positionV relativeFrom="page">
                <wp:posOffset>9070340</wp:posOffset>
              </wp:positionV>
              <wp:extent cx="6126480" cy="371475"/>
              <wp:effectExtent l="381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F0" w:rsidRDefault="0044208D">
                          <w:pPr>
                            <w:spacing w:line="238" w:lineRule="auto"/>
                            <w:ind w:left="20" w:right="18"/>
                            <w:rPr>
                              <w:rFonts w:ascii="Gill Sans MT" w:eastAsia="Gill Sans MT" w:hAnsi="Gill Sans MT" w:cs="Gill Sans MT"/>
                              <w:sz w:val="16"/>
                              <w:szCs w:val="16"/>
                            </w:rPr>
                          </w:pPr>
                          <w:r>
                            <w:rPr>
                              <w:rFonts w:ascii="Gill Sans MT" w:eastAsia="Gill Sans MT" w:hAnsi="Gill Sans MT" w:cs="Gill Sans MT"/>
                              <w:color w:val="231F20"/>
                              <w:w w:val="105"/>
                              <w:sz w:val="16"/>
                              <w:szCs w:val="16"/>
                            </w:rPr>
                            <w:t>Retrieved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from</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companion</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website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5"/>
                              <w:w w:val="105"/>
                              <w:sz w:val="16"/>
                              <w:szCs w:val="16"/>
                            </w:rPr>
                            <w:t xml:space="preserve"> </w:t>
                          </w:r>
                          <w:r>
                            <w:rPr>
                              <w:rFonts w:ascii="Calibri" w:eastAsia="Calibri" w:hAnsi="Calibri" w:cs="Calibri"/>
                              <w:i/>
                              <w:color w:val="231F20"/>
                              <w:w w:val="105"/>
                              <w:sz w:val="16"/>
                              <w:szCs w:val="16"/>
                            </w:rPr>
                            <w:t>The</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Mathematics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Lesson-Planning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Handbook,</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Grades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K–2:</w:t>
                          </w:r>
                          <w:r>
                            <w:rPr>
                              <w:rFonts w:ascii="Calibri" w:eastAsia="Calibri" w:hAnsi="Calibri" w:cs="Calibri"/>
                              <w:i/>
                              <w:color w:val="231F20"/>
                              <w:spacing w:val="3"/>
                              <w:w w:val="105"/>
                              <w:sz w:val="16"/>
                              <w:szCs w:val="16"/>
                            </w:rPr>
                            <w:t xml:space="preserve"> </w:t>
                          </w:r>
                          <w:r>
                            <w:rPr>
                              <w:rFonts w:ascii="Calibri" w:eastAsia="Calibri" w:hAnsi="Calibri" w:cs="Calibri"/>
                              <w:i/>
                              <w:color w:val="231F20"/>
                              <w:spacing w:val="-4"/>
                              <w:w w:val="105"/>
                              <w:sz w:val="16"/>
                              <w:szCs w:val="16"/>
                            </w:rPr>
                            <w:t>Your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Blueprint</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Building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Cohesive</w:t>
                          </w:r>
                          <w:r>
                            <w:rPr>
                              <w:rFonts w:ascii="Calibri" w:eastAsia="Calibri" w:hAnsi="Calibri" w:cs="Calibri"/>
                              <w:i/>
                              <w:color w:val="231F20"/>
                              <w:spacing w:val="24"/>
                              <w:w w:val="105"/>
                              <w:sz w:val="16"/>
                              <w:szCs w:val="16"/>
                            </w:rPr>
                            <w:t xml:space="preserve"> </w:t>
                          </w:r>
                          <w:r>
                            <w:rPr>
                              <w:rFonts w:ascii="Calibri" w:eastAsia="Calibri" w:hAnsi="Calibri" w:cs="Calibri"/>
                              <w:i/>
                              <w:color w:val="231F20"/>
                              <w:w w:val="105"/>
                              <w:sz w:val="16"/>
                              <w:szCs w:val="16"/>
                            </w:rPr>
                            <w:t>Lessons</w:t>
                          </w:r>
                          <w:r>
                            <w:rPr>
                              <w:rFonts w:ascii="Calibri" w:eastAsia="Calibri" w:hAnsi="Calibri" w:cs="Calibri"/>
                              <w:i/>
                              <w:color w:val="231F20"/>
                              <w:spacing w:val="1"/>
                              <w:w w:val="105"/>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Beth</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McCor</w:t>
                          </w:r>
                          <w:r>
                            <w:rPr>
                              <w:rFonts w:ascii="Gill Sans MT" w:eastAsia="Gill Sans MT" w:hAnsi="Gill Sans MT" w:cs="Gill Sans MT"/>
                              <w:color w:val="231F20"/>
                              <w:spacing w:val="-1"/>
                              <w:w w:val="105"/>
                              <w:sz w:val="16"/>
                              <w:szCs w:val="16"/>
                            </w:rPr>
                            <w:t>d</w:t>
                          </w:r>
                          <w:r>
                            <w:rPr>
                              <w:rFonts w:ascii="Gill Sans MT" w:eastAsia="Gill Sans MT" w:hAnsi="Gill Sans MT" w:cs="Gill Sans MT"/>
                              <w:color w:val="231F20"/>
                              <w:spacing w:val="-7"/>
                              <w:w w:val="105"/>
                              <w:sz w:val="16"/>
                              <w:szCs w:val="16"/>
                            </w:rPr>
                            <w:t xml:space="preserve"> </w:t>
                          </w:r>
                          <w:proofErr w:type="spellStart"/>
                          <w:r>
                            <w:rPr>
                              <w:rFonts w:ascii="Gill Sans MT" w:eastAsia="Gill Sans MT" w:hAnsi="Gill Sans MT" w:cs="Gill Sans MT"/>
                              <w:color w:val="231F20"/>
                              <w:w w:val="105"/>
                              <w:sz w:val="16"/>
                              <w:szCs w:val="16"/>
                            </w:rPr>
                            <w:t>Kobett</w:t>
                          </w:r>
                          <w:proofErr w:type="spellEnd"/>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Ruth</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Harbin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Miles,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Williams.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Thousand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Oaks,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7"/>
                              <w:w w:val="105"/>
                              <w:sz w:val="16"/>
                              <w:szCs w:val="16"/>
                            </w:rPr>
                            <w:t xml:space="preserve"> </w:t>
                          </w:r>
                          <w:hyperlink r:id="rId1">
                            <w:r>
                              <w:rPr>
                                <w:rFonts w:ascii="Gill Sans MT" w:eastAsia="Gill Sans MT" w:hAnsi="Gill Sans MT" w:cs="Gill Sans MT"/>
                                <w:color w:val="231F20"/>
                                <w:spacing w:val="-1"/>
                                <w:w w:val="105"/>
                                <w:sz w:val="16"/>
                                <w:szCs w:val="16"/>
                              </w:rPr>
                              <w:t>www.corwin.com.</w:t>
                            </w:r>
                          </w:hyperlink>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Copyright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2018</w:t>
                          </w:r>
                          <w:r>
                            <w:rPr>
                              <w:rFonts w:ascii="Gill Sans MT" w:eastAsia="Gill Sans MT" w:hAnsi="Gill Sans MT" w:cs="Gill Sans MT"/>
                              <w:color w:val="231F20"/>
                              <w:spacing w:val="25"/>
                              <w:w w:val="111"/>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All</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rights</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r</w:t>
                          </w:r>
                          <w:r>
                            <w:rPr>
                              <w:rFonts w:ascii="Gill Sans MT" w:eastAsia="Gill Sans MT" w:hAnsi="Gill Sans MT" w:cs="Gill Sans MT"/>
                              <w:color w:val="231F20"/>
                              <w:spacing w:val="-1"/>
                              <w:w w:val="105"/>
                              <w:sz w:val="16"/>
                              <w:szCs w:val="16"/>
                            </w:rPr>
                            <w:t>eserved.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2"/>
                              <w:w w:val="105"/>
                              <w:sz w:val="16"/>
                              <w:szCs w:val="16"/>
                            </w:rPr>
                            <w:t>Repr</w:t>
                          </w:r>
                          <w:r>
                            <w:rPr>
                              <w:rFonts w:ascii="Gill Sans MT" w:eastAsia="Gill Sans MT" w:hAnsi="Gill Sans MT" w:cs="Gill Sans MT"/>
                              <w:color w:val="231F20"/>
                              <w:spacing w:val="-1"/>
                              <w:w w:val="105"/>
                              <w:sz w:val="16"/>
                              <w:szCs w:val="16"/>
                            </w:rPr>
                            <w:t>oduction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authorized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only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local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school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site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nonprofit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organization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that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has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1"/>
                              <w:w w:val="105"/>
                              <w:sz w:val="16"/>
                              <w:szCs w:val="16"/>
                            </w:rPr>
                            <w:t>purchased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1.05pt;margin-top:714.2pt;width:482.4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xy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yA+iMIajEs4ul364XJjkXJLOt3up9DsqOmSM&#10;DEvovEUnhzulJ9fZxQTjomBta7vf8mcbgDntQGy4as5MFraZPxIv2cSbOHTCINo4oZfnzk2xDp2o&#10;8JeL/DJfr3P/p4nrh2nDqopyE2YWlh/+WeOOEp8kcZKWEi2rDJxJScnddt1KdCAg7MJ+x4KcubnP&#10;07D1Ai4vKPlB6N0GiVNE8dIJi3DhJEsvdjw/uU0iL0zCvHhO6Y5x+u+U0JDhZBEsJjH9lptnv9fc&#10;SNoxDaOjZV2G45MTSY0EN7yyrdWEtZN9VgqT/lMpoN1zo61gjUYntepxOx5fBoAZMW9F9QgKlgIE&#10;BlqEsQdGI+R3jAYYIRlW3/ZEUoza9xxegZk3syFnYzsbhJdwNcMao8lc62ku7XvJdg0gT++Mixt4&#10;KTWzIn7KAhiYBYwFy+U4wszcOV9br6dBu/oFAAD//wMAUEsDBBQABgAIAAAAIQCOeC9m4AAAAA4B&#10;AAAPAAAAZHJzL2Rvd25yZXYueG1sTI/BTsMwEETvSPyDtUjcqN2oitIQp6oQnJAQaXrg6MTbxGq8&#10;DrHbhr/HOcFtZnc0+7bYzXZgV5y8cSRhvRLAkFqnDXUSjvXbUwbMB0VaDY5Qwg962JX3d4XKtbtR&#10;hddD6FgsIZ8rCX0IY865b3u0yq/ciBR3JzdZFaKdOq4ndYvlduCJECm3ylC80KsRX3psz4eLlbD/&#10;ourVfH80n9WpMnW9FfSenqV8fJj3z8ACzuEvDAt+RIcyMjXuQtqzIfokWcdoFJsk2wBbIiJLt8Ca&#10;ZbYoXhb8/xvlLwAAAP//AwBQSwECLQAUAAYACAAAACEAtoM4kv4AAADhAQAAEwAAAAAAAAAAAAAA&#10;AAAAAAAAW0NvbnRlbnRfVHlwZXNdLnhtbFBLAQItABQABgAIAAAAIQA4/SH/1gAAAJQBAAALAAAA&#10;AAAAAAAAAAAAAC8BAABfcmVscy8ucmVsc1BLAQItABQABgAIAAAAIQAj2CxyrQIAALAFAAAOAAAA&#10;AAAAAAAAAAAAAC4CAABkcnMvZTJvRG9jLnhtbFBLAQItABQABgAIAAAAIQCOeC9m4AAAAA4BAAAP&#10;AAAAAAAAAAAAAAAAAAcFAABkcnMvZG93bnJldi54bWxQSwUGAAAAAAQABADzAAAAFAYAAAAA&#10;" filled="f" stroked="f">
              <v:textbox inset="0,0,0,0">
                <w:txbxContent>
                  <w:p w:rsidR="007A3CF0" w:rsidRDefault="0044208D">
                    <w:pPr>
                      <w:spacing w:line="238" w:lineRule="auto"/>
                      <w:ind w:left="20" w:right="18"/>
                      <w:rPr>
                        <w:rFonts w:ascii="Gill Sans MT" w:eastAsia="Gill Sans MT" w:hAnsi="Gill Sans MT" w:cs="Gill Sans MT"/>
                        <w:sz w:val="16"/>
                        <w:szCs w:val="16"/>
                      </w:rPr>
                    </w:pPr>
                    <w:r>
                      <w:rPr>
                        <w:rFonts w:ascii="Gill Sans MT" w:eastAsia="Gill Sans MT" w:hAnsi="Gill Sans MT" w:cs="Gill Sans MT"/>
                        <w:color w:val="231F20"/>
                        <w:w w:val="105"/>
                        <w:sz w:val="16"/>
                        <w:szCs w:val="16"/>
                      </w:rPr>
                      <w:t>Retrieved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from</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companion</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website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5"/>
                        <w:w w:val="105"/>
                        <w:sz w:val="16"/>
                        <w:szCs w:val="16"/>
                      </w:rPr>
                      <w:t xml:space="preserve"> </w:t>
                    </w:r>
                    <w:r>
                      <w:rPr>
                        <w:rFonts w:ascii="Calibri" w:eastAsia="Calibri" w:hAnsi="Calibri" w:cs="Calibri"/>
                        <w:i/>
                        <w:color w:val="231F20"/>
                        <w:w w:val="105"/>
                        <w:sz w:val="16"/>
                        <w:szCs w:val="16"/>
                      </w:rPr>
                      <w:t>The</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Mathematics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Lesson-Planning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Handbook,</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Grades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K–2:</w:t>
                    </w:r>
                    <w:r>
                      <w:rPr>
                        <w:rFonts w:ascii="Calibri" w:eastAsia="Calibri" w:hAnsi="Calibri" w:cs="Calibri"/>
                        <w:i/>
                        <w:color w:val="231F20"/>
                        <w:spacing w:val="3"/>
                        <w:w w:val="105"/>
                        <w:sz w:val="16"/>
                        <w:szCs w:val="16"/>
                      </w:rPr>
                      <w:t xml:space="preserve"> </w:t>
                    </w:r>
                    <w:r>
                      <w:rPr>
                        <w:rFonts w:ascii="Calibri" w:eastAsia="Calibri" w:hAnsi="Calibri" w:cs="Calibri"/>
                        <w:i/>
                        <w:color w:val="231F20"/>
                        <w:spacing w:val="-4"/>
                        <w:w w:val="105"/>
                        <w:sz w:val="16"/>
                        <w:szCs w:val="16"/>
                      </w:rPr>
                      <w:t>Your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Blueprint</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Building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Cohesive</w:t>
                    </w:r>
                    <w:r>
                      <w:rPr>
                        <w:rFonts w:ascii="Calibri" w:eastAsia="Calibri" w:hAnsi="Calibri" w:cs="Calibri"/>
                        <w:i/>
                        <w:color w:val="231F20"/>
                        <w:spacing w:val="24"/>
                        <w:w w:val="105"/>
                        <w:sz w:val="16"/>
                        <w:szCs w:val="16"/>
                      </w:rPr>
                      <w:t xml:space="preserve"> </w:t>
                    </w:r>
                    <w:r>
                      <w:rPr>
                        <w:rFonts w:ascii="Calibri" w:eastAsia="Calibri" w:hAnsi="Calibri" w:cs="Calibri"/>
                        <w:i/>
                        <w:color w:val="231F20"/>
                        <w:w w:val="105"/>
                        <w:sz w:val="16"/>
                        <w:szCs w:val="16"/>
                      </w:rPr>
                      <w:t>Lessons</w:t>
                    </w:r>
                    <w:r>
                      <w:rPr>
                        <w:rFonts w:ascii="Calibri" w:eastAsia="Calibri" w:hAnsi="Calibri" w:cs="Calibri"/>
                        <w:i/>
                        <w:color w:val="231F20"/>
                        <w:spacing w:val="1"/>
                        <w:w w:val="105"/>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Beth</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McCor</w:t>
                    </w:r>
                    <w:r>
                      <w:rPr>
                        <w:rFonts w:ascii="Gill Sans MT" w:eastAsia="Gill Sans MT" w:hAnsi="Gill Sans MT" w:cs="Gill Sans MT"/>
                        <w:color w:val="231F20"/>
                        <w:spacing w:val="-1"/>
                        <w:w w:val="105"/>
                        <w:sz w:val="16"/>
                        <w:szCs w:val="16"/>
                      </w:rPr>
                      <w:t>d</w:t>
                    </w:r>
                    <w:r>
                      <w:rPr>
                        <w:rFonts w:ascii="Gill Sans MT" w:eastAsia="Gill Sans MT" w:hAnsi="Gill Sans MT" w:cs="Gill Sans MT"/>
                        <w:color w:val="231F20"/>
                        <w:spacing w:val="-7"/>
                        <w:w w:val="105"/>
                        <w:sz w:val="16"/>
                        <w:szCs w:val="16"/>
                      </w:rPr>
                      <w:t xml:space="preserve"> </w:t>
                    </w:r>
                    <w:proofErr w:type="spellStart"/>
                    <w:r>
                      <w:rPr>
                        <w:rFonts w:ascii="Gill Sans MT" w:eastAsia="Gill Sans MT" w:hAnsi="Gill Sans MT" w:cs="Gill Sans MT"/>
                        <w:color w:val="231F20"/>
                        <w:w w:val="105"/>
                        <w:sz w:val="16"/>
                        <w:szCs w:val="16"/>
                      </w:rPr>
                      <w:t>Kobett</w:t>
                    </w:r>
                    <w:proofErr w:type="spellEnd"/>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Ruth</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Harbin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Miles,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Williams.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Thousand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Oaks,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7"/>
                        <w:w w:val="105"/>
                        <w:sz w:val="16"/>
                        <w:szCs w:val="16"/>
                      </w:rPr>
                      <w:t xml:space="preserve"> </w:t>
                    </w:r>
                    <w:hyperlink r:id="rId2">
                      <w:r>
                        <w:rPr>
                          <w:rFonts w:ascii="Gill Sans MT" w:eastAsia="Gill Sans MT" w:hAnsi="Gill Sans MT" w:cs="Gill Sans MT"/>
                          <w:color w:val="231F20"/>
                          <w:spacing w:val="-1"/>
                          <w:w w:val="105"/>
                          <w:sz w:val="16"/>
                          <w:szCs w:val="16"/>
                        </w:rPr>
                        <w:t>www.corwin.com.</w:t>
                      </w:r>
                    </w:hyperlink>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Copyright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2018</w:t>
                    </w:r>
                    <w:r>
                      <w:rPr>
                        <w:rFonts w:ascii="Gill Sans MT" w:eastAsia="Gill Sans MT" w:hAnsi="Gill Sans MT" w:cs="Gill Sans MT"/>
                        <w:color w:val="231F20"/>
                        <w:spacing w:val="25"/>
                        <w:w w:val="111"/>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All</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rights</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r</w:t>
                    </w:r>
                    <w:r>
                      <w:rPr>
                        <w:rFonts w:ascii="Gill Sans MT" w:eastAsia="Gill Sans MT" w:hAnsi="Gill Sans MT" w:cs="Gill Sans MT"/>
                        <w:color w:val="231F20"/>
                        <w:spacing w:val="-1"/>
                        <w:w w:val="105"/>
                        <w:sz w:val="16"/>
                        <w:szCs w:val="16"/>
                      </w:rPr>
                      <w:t>eserved.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2"/>
                        <w:w w:val="105"/>
                        <w:sz w:val="16"/>
                        <w:szCs w:val="16"/>
                      </w:rPr>
                      <w:t>Repr</w:t>
                    </w:r>
                    <w:r>
                      <w:rPr>
                        <w:rFonts w:ascii="Gill Sans MT" w:eastAsia="Gill Sans MT" w:hAnsi="Gill Sans MT" w:cs="Gill Sans MT"/>
                        <w:color w:val="231F20"/>
                        <w:spacing w:val="-1"/>
                        <w:w w:val="105"/>
                        <w:sz w:val="16"/>
                        <w:szCs w:val="16"/>
                      </w:rPr>
                      <w:t>oduction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authorized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only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local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school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site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nonprofit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organization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that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has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1"/>
                        <w:w w:val="105"/>
                        <w:sz w:val="16"/>
                        <w:szCs w:val="16"/>
                      </w:rPr>
                      <w:t>purchased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C4" w:rsidRDefault="00AD5BC4">
      <w:r>
        <w:separator/>
      </w:r>
    </w:p>
  </w:footnote>
  <w:footnote w:type="continuationSeparator" w:id="0">
    <w:p w:rsidR="00AD5BC4" w:rsidRDefault="00AD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F0" w:rsidRDefault="0044208D">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772795</wp:posOffset>
              </wp:positionH>
              <wp:positionV relativeFrom="page">
                <wp:posOffset>838200</wp:posOffset>
              </wp:positionV>
              <wp:extent cx="6235700" cy="177800"/>
              <wp:effectExtent l="127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F0" w:rsidRDefault="0044208D">
                          <w:pPr>
                            <w:tabs>
                              <w:tab w:val="left" w:pos="9799"/>
                            </w:tabs>
                            <w:spacing w:line="264" w:lineRule="exact"/>
                            <w:ind w:left="20"/>
                            <w:rPr>
                              <w:rFonts w:ascii="Gill Sans MT" w:eastAsia="Gill Sans MT" w:hAnsi="Gill Sans MT" w:cs="Gill Sans MT"/>
                              <w:sz w:val="24"/>
                              <w:szCs w:val="24"/>
                            </w:rPr>
                          </w:pPr>
                          <w:r>
                            <w:rPr>
                              <w:rFonts w:ascii="Gill Sans MT"/>
                              <w:color w:val="231F20"/>
                              <w:sz w:val="24"/>
                            </w:rPr>
                            <w:t>Name</w:t>
                          </w:r>
                          <w:r>
                            <w:rPr>
                              <w:rFonts w:ascii="Gill Sans MT"/>
                              <w:color w:val="231F20"/>
                              <w:spacing w:val="-18"/>
                              <w:sz w:val="24"/>
                            </w:rPr>
                            <w:t xml:space="preserve"> </w:t>
                          </w:r>
                          <w:r>
                            <w:rPr>
                              <w:rFonts w:ascii="Gill Sans MT"/>
                              <w:color w:val="231F20"/>
                              <w:sz w:val="24"/>
                              <w:u w:val="single" w:color="231F20"/>
                            </w:rPr>
                            <w:t xml:space="preserve"> </w:t>
                          </w:r>
                          <w:r>
                            <w:rPr>
                              <w:rFonts w:ascii="Gill Sans MT"/>
                              <w:color w:val="231F20"/>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85pt;margin-top:66pt;width:49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v7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PocrYI4KiEs3CxWIJtQ5B0ut0pbd5R2SJr&#10;ZFhB5x06OdxpM7pOLjaYkAXjHPZJysWzDcAcdyA2XLVnNgvXzB9JkGyWm2XsxdF848VBnns3xTr2&#10;5kW4mOWX+Xqdhz9t3DBOG1ZVVNgwk7DC+M8ad5T4KImTtLTkrLJwNiWtdts1V+hAQNiF+44FOXPz&#10;n6fh6gVcXlAKozi4jRKvmC8XXlzEMy9ZBEsvCJPbZB7ESZwXzyndMUH/nRLqM5zMotkopt9yC9z3&#10;mhtJW2ZgdHDWZhjkAJ91IqmV4EZUzjaE8dE+K4VN/6kU0O6p0U6wVqOjWs2wHQDFqngrq0eQrpKg&#10;LBAhzDswGqm+Y9TD7Miw/rYnimLE3wuQvx00k6EmYzsZRJRwNcMGo9Fcm3Eg7TvFdg0gjw9MyBt4&#10;IjVz6n3K4viwYB44EsfZZQfO+b/zepqwq18AAAD//wMAUEsDBBQABgAIAAAAIQD1ZAxg3QAAAAwB&#10;AAAPAAAAZHJzL2Rvd25yZXYueG1sTE9BTsMwELwj8QdrkbhRO6kUIMSpKgQnJEQaDhydZJtYjdch&#10;dtvwe7YnuM3sjGZnis3iRnHCOVhPGpKVAoHU+s5Sr+Gzfr17ABGioc6MnlDDDwbYlNdXhck7f6YK&#10;T7vYCw6hkBsNQ4xTLmVoB3QmrPyExNrez85EpnMvu9mcOdyNMlUqk85Y4g+DmfB5wPawOzoN2y+q&#10;Xuz3e/NR7Stb14+K3rKD1rc3y/YJRMQl/pnhUp+rQ8mdGn+kLoiReZrcs5XBOuVRF0ei1nxqGGVK&#10;gSwL+X9E+QsAAP//AwBQSwECLQAUAAYACAAAACEAtoM4kv4AAADhAQAAEwAAAAAAAAAAAAAAAAAA&#10;AAAAW0NvbnRlbnRfVHlwZXNdLnhtbFBLAQItABQABgAIAAAAIQA4/SH/1gAAAJQBAAALAAAAAAAA&#10;AAAAAAAAAC8BAABfcmVscy8ucmVsc1BLAQItABQABgAIAAAAIQBzefv7rQIAAKkFAAAOAAAAAAAA&#10;AAAAAAAAAC4CAABkcnMvZTJvRG9jLnhtbFBLAQItABQABgAIAAAAIQD1ZAxg3QAAAAwBAAAPAAAA&#10;AAAAAAAAAAAAAAcFAABkcnMvZG93bnJldi54bWxQSwUGAAAAAAQABADzAAAAEQYAAAAA&#10;" filled="f" stroked="f">
              <v:textbox inset="0,0,0,0">
                <w:txbxContent>
                  <w:p w:rsidR="007A3CF0" w:rsidRDefault="0044208D">
                    <w:pPr>
                      <w:tabs>
                        <w:tab w:val="left" w:pos="9799"/>
                      </w:tabs>
                      <w:spacing w:line="264" w:lineRule="exact"/>
                      <w:ind w:left="20"/>
                      <w:rPr>
                        <w:rFonts w:ascii="Gill Sans MT" w:eastAsia="Gill Sans MT" w:hAnsi="Gill Sans MT" w:cs="Gill Sans MT"/>
                        <w:sz w:val="24"/>
                        <w:szCs w:val="24"/>
                      </w:rPr>
                    </w:pPr>
                    <w:r>
                      <w:rPr>
                        <w:rFonts w:ascii="Gill Sans MT"/>
                        <w:color w:val="231F20"/>
                        <w:sz w:val="24"/>
                      </w:rPr>
                      <w:t>Name</w:t>
                    </w:r>
                    <w:r>
                      <w:rPr>
                        <w:rFonts w:ascii="Gill Sans MT"/>
                        <w:color w:val="231F20"/>
                        <w:spacing w:val="-18"/>
                        <w:sz w:val="24"/>
                      </w:rPr>
                      <w:t xml:space="preserve"> </w:t>
                    </w:r>
                    <w:r>
                      <w:rPr>
                        <w:rFonts w:ascii="Gill Sans MT"/>
                        <w:color w:val="231F20"/>
                        <w:sz w:val="24"/>
                        <w:u w:val="single" w:color="231F20"/>
                      </w:rPr>
                      <w:t xml:space="preserve"> </w:t>
                    </w:r>
                    <w:r>
                      <w:rPr>
                        <w:rFonts w:ascii="Gill Sans MT"/>
                        <w:color w:val="231F20"/>
                        <w:sz w:val="24"/>
                        <w:u w:val="single" w:color="231F20"/>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8D"/>
    <w:rsid w:val="000E42EC"/>
    <w:rsid w:val="00301D38"/>
    <w:rsid w:val="0044208D"/>
    <w:rsid w:val="00485909"/>
    <w:rsid w:val="00AD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22F3AE-EB5B-4DA1-A45F-A113D0A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08D"/>
    <w:pPr>
      <w:widowControl w:val="0"/>
      <w:spacing w:after="0" w:line="240" w:lineRule="auto"/>
    </w:pPr>
  </w:style>
  <w:style w:type="paragraph" w:styleId="Heading1">
    <w:name w:val="heading 1"/>
    <w:basedOn w:val="Normal"/>
    <w:link w:val="Heading1Char"/>
    <w:uiPriority w:val="1"/>
    <w:qFormat/>
    <w:rsid w:val="0044208D"/>
    <w:pPr>
      <w:spacing w:before="53"/>
      <w:ind w:left="3529"/>
      <w:outlineLvl w:val="0"/>
    </w:pPr>
    <w:rPr>
      <w:rFonts w:ascii="Frutiger LT Std 45 Light" w:eastAsia="Frutiger LT Std 45 Light" w:hAnsi="Frutiger LT Std 45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208D"/>
    <w:rPr>
      <w:rFonts w:ascii="Frutiger LT Std 45 Light" w:eastAsia="Frutiger LT Std 45 Light" w:hAnsi="Frutiger LT Std 45 Light"/>
      <w:b/>
      <w:bCs/>
      <w:sz w:val="32"/>
      <w:szCs w:val="32"/>
    </w:rPr>
  </w:style>
  <w:style w:type="paragraph" w:styleId="BodyText">
    <w:name w:val="Body Text"/>
    <w:basedOn w:val="Normal"/>
    <w:link w:val="BodyTextChar"/>
    <w:uiPriority w:val="1"/>
    <w:qFormat/>
    <w:rsid w:val="0044208D"/>
    <w:pPr>
      <w:spacing w:before="112"/>
      <w:ind w:left="116"/>
    </w:pPr>
    <w:rPr>
      <w:rFonts w:ascii="Arial" w:eastAsia="Arial" w:hAnsi="Arial"/>
      <w:sz w:val="28"/>
      <w:szCs w:val="28"/>
    </w:rPr>
  </w:style>
  <w:style w:type="character" w:customStyle="1" w:styleId="BodyTextChar">
    <w:name w:val="Body Text Char"/>
    <w:basedOn w:val="DefaultParagraphFont"/>
    <w:link w:val="BodyText"/>
    <w:uiPriority w:val="1"/>
    <w:rsid w:val="0044208D"/>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rwin.com/" TargetMode="External"/><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Birdsall</dc:creator>
  <cp:keywords/>
  <dc:description/>
  <cp:lastModifiedBy>Melanie Birdsall</cp:lastModifiedBy>
  <cp:revision>2</cp:revision>
  <dcterms:created xsi:type="dcterms:W3CDTF">2018-02-06T21:02:00Z</dcterms:created>
  <dcterms:modified xsi:type="dcterms:W3CDTF">2018-02-06T21:02:00Z</dcterms:modified>
</cp:coreProperties>
</file>