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7ED" w:rsidRDefault="007147ED" w:rsidP="007147ED">
      <w:pPr>
        <w:pStyle w:val="Indent"/>
        <w:ind w:firstLine="0"/>
        <w:jc w:val="center"/>
      </w:pPr>
      <w:bookmarkStart w:id="0" w:name="_GoBack"/>
      <w:bookmarkEnd w:id="0"/>
      <w:r>
        <w:rPr>
          <w:rFonts w:ascii="Arial" w:hAnsi="Arial" w:cs="Arial"/>
          <w:b/>
          <w:i w:val="0"/>
          <w:sz w:val="24"/>
          <w:szCs w:val="24"/>
        </w:rPr>
        <w:t>Lesson-Planning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147ED" w:rsidRPr="007147ED" w:rsidTr="007147E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  <w:r w:rsidRPr="007147ED">
              <w:rPr>
                <w:rFonts w:ascii="Arial" w:hAnsi="Arial" w:cs="Arial"/>
                <w:b/>
                <w:szCs w:val="24"/>
              </w:rPr>
              <w:t xml:space="preserve">Big Idea(s): </w:t>
            </w: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  <w:r w:rsidRPr="007147ED">
              <w:rPr>
                <w:rFonts w:ascii="Arial" w:hAnsi="Arial" w:cs="Arial"/>
                <w:b/>
                <w:szCs w:val="24"/>
              </w:rPr>
              <w:t>Essential Question(s):</w:t>
            </w:r>
          </w:p>
        </w:tc>
      </w:tr>
      <w:tr w:rsidR="007147ED" w:rsidRPr="007147ED" w:rsidTr="007147ED">
        <w:trPr>
          <w:trHeight w:val="158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  <w:r w:rsidRPr="007147ED">
              <w:rPr>
                <w:rFonts w:ascii="Arial" w:hAnsi="Arial" w:cs="Arial"/>
                <w:b/>
                <w:szCs w:val="24"/>
              </w:rPr>
              <w:t>Content Standard(s):</w:t>
            </w: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  <w:r w:rsidRPr="007147ED">
              <w:rPr>
                <w:rFonts w:ascii="Arial" w:hAnsi="Arial" w:cs="Arial"/>
                <w:b/>
                <w:szCs w:val="24"/>
              </w:rPr>
              <w:t>Mathematical Practice or Process Standards:</w:t>
            </w: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7147ED" w:rsidRPr="007147ED" w:rsidTr="007147E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  <w:r w:rsidRPr="007147ED">
              <w:rPr>
                <w:rFonts w:ascii="Arial" w:hAnsi="Arial" w:cs="Arial"/>
                <w:b/>
                <w:szCs w:val="24"/>
              </w:rPr>
              <w:t>Learning Intention(s):</w:t>
            </w: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  <w:r w:rsidRPr="007147ED">
              <w:rPr>
                <w:rFonts w:ascii="Arial" w:hAnsi="Arial" w:cs="Arial"/>
                <w:b/>
                <w:szCs w:val="24"/>
              </w:rPr>
              <w:t>(mathematical/language/social)</w:t>
            </w: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  <w:r w:rsidRPr="007147ED">
              <w:rPr>
                <w:rFonts w:ascii="Arial" w:hAnsi="Arial" w:cs="Arial"/>
                <w:b/>
                <w:szCs w:val="24"/>
              </w:rPr>
              <w:t>Success Criteria: (written in student voice)</w:t>
            </w:r>
          </w:p>
        </w:tc>
      </w:tr>
      <w:tr w:rsidR="007147ED" w:rsidRPr="007147ED" w:rsidTr="007147E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  <w:r w:rsidRPr="007147ED">
              <w:rPr>
                <w:rFonts w:ascii="Arial" w:hAnsi="Arial" w:cs="Arial"/>
                <w:b/>
                <w:szCs w:val="24"/>
              </w:rPr>
              <w:t>Purpose:</w:t>
            </w: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</w:rPr>
            </w:pPr>
            <w:r w:rsidRPr="007147ED">
              <w:rPr>
                <w:rFonts w:ascii="Arial" w:hAnsi="Arial" w:cs="Arial"/>
                <w:szCs w:val="48"/>
              </w:rPr>
              <w:t>□</w:t>
            </w:r>
            <w:r w:rsidRPr="007147ED">
              <w:rPr>
                <w:rFonts w:ascii="Arial" w:hAnsi="Arial" w:cs="Arial"/>
              </w:rPr>
              <w:t xml:space="preserve"> Conceptual Understanding</w:t>
            </w:r>
            <w:r w:rsidRPr="007147ED">
              <w:rPr>
                <w:rFonts w:ascii="Arial" w:hAnsi="Arial" w:cs="Arial"/>
                <w:szCs w:val="48"/>
              </w:rPr>
              <w:tab/>
            </w:r>
            <w:r w:rsidRPr="007147ED">
              <w:rPr>
                <w:rFonts w:ascii="Arial" w:hAnsi="Arial" w:cs="Arial"/>
                <w:szCs w:val="48"/>
              </w:rPr>
              <w:tab/>
              <w:t>□</w:t>
            </w:r>
            <w:r>
              <w:rPr>
                <w:rFonts w:ascii="Arial" w:hAnsi="Arial" w:cs="Arial"/>
                <w:szCs w:val="48"/>
              </w:rPr>
              <w:t xml:space="preserve"> </w:t>
            </w:r>
            <w:r w:rsidRPr="007147ED">
              <w:rPr>
                <w:rFonts w:ascii="Arial" w:hAnsi="Arial" w:cs="Arial"/>
              </w:rPr>
              <w:t>Procedural Fluency</w:t>
            </w:r>
            <w:r w:rsidRPr="007147ED">
              <w:rPr>
                <w:rFonts w:ascii="Arial" w:hAnsi="Arial" w:cs="Arial"/>
                <w:szCs w:val="48"/>
              </w:rPr>
              <w:tab/>
            </w:r>
            <w:r w:rsidRPr="007147ED">
              <w:rPr>
                <w:rFonts w:ascii="Arial" w:hAnsi="Arial" w:cs="Arial"/>
                <w:szCs w:val="48"/>
              </w:rPr>
              <w:tab/>
              <w:t>□</w:t>
            </w:r>
            <w:r>
              <w:rPr>
                <w:rFonts w:ascii="Arial" w:hAnsi="Arial" w:cs="Arial"/>
                <w:szCs w:val="48"/>
              </w:rPr>
              <w:t xml:space="preserve"> </w:t>
            </w:r>
            <w:r w:rsidRPr="007147ED">
              <w:rPr>
                <w:rFonts w:ascii="Arial" w:hAnsi="Arial" w:cs="Arial"/>
              </w:rPr>
              <w:t>Transfer</w:t>
            </w:r>
          </w:p>
        </w:tc>
      </w:tr>
      <w:tr w:rsidR="007147ED" w:rsidRPr="007147ED" w:rsidTr="007147E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  <w:r w:rsidRPr="007147ED">
              <w:rPr>
                <w:rFonts w:ascii="Arial" w:hAnsi="Arial" w:cs="Arial"/>
                <w:b/>
                <w:szCs w:val="24"/>
              </w:rPr>
              <w:t xml:space="preserve">Task: </w:t>
            </w: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</w:rPr>
            </w:pP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</w:rPr>
            </w:pP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7147ED" w:rsidRPr="007147ED" w:rsidTr="007147E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  <w:r w:rsidRPr="007147ED">
              <w:rPr>
                <w:rFonts w:ascii="Arial" w:hAnsi="Arial" w:cs="Arial"/>
                <w:b/>
                <w:szCs w:val="24"/>
              </w:rPr>
              <w:lastRenderedPageBreak/>
              <w:t>Materials (representations, manipulatives, other):</w:t>
            </w: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7147ED" w:rsidRPr="007147ED" w:rsidTr="007147E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  <w:r w:rsidRPr="007147ED">
              <w:rPr>
                <w:rFonts w:ascii="Arial" w:hAnsi="Arial" w:cs="Arial"/>
                <w:b/>
                <w:szCs w:val="24"/>
              </w:rPr>
              <w:t>Misconceptions or Common Errors:</w:t>
            </w: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7147ED" w:rsidRPr="007147ED" w:rsidTr="007147ED">
        <w:trPr>
          <w:trHeight w:val="1088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</w:rPr>
            </w:pPr>
            <w:r w:rsidRPr="007147ED">
              <w:rPr>
                <w:rFonts w:ascii="Arial" w:hAnsi="Arial" w:cs="Arial"/>
                <w:b/>
                <w:szCs w:val="24"/>
              </w:rPr>
              <w:t>Format:</w:t>
            </w:r>
          </w:p>
          <w:p w:rsidR="007147ED" w:rsidRDefault="007147ED" w:rsidP="007147ED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7147ED">
              <w:rPr>
                <w:rFonts w:ascii="Arial" w:hAnsi="Arial" w:cs="Arial"/>
                <w:szCs w:val="48"/>
              </w:rPr>
              <w:t>□</w:t>
            </w:r>
            <w:r>
              <w:rPr>
                <w:rFonts w:ascii="Arial" w:hAnsi="Arial" w:cs="Arial"/>
                <w:szCs w:val="48"/>
              </w:rPr>
              <w:t xml:space="preserve"> </w:t>
            </w:r>
            <w:r w:rsidRPr="007147ED">
              <w:rPr>
                <w:rFonts w:ascii="Arial" w:hAnsi="Arial" w:cs="Arial"/>
                <w:szCs w:val="24"/>
              </w:rPr>
              <w:t>Four-Part Lesson</w:t>
            </w:r>
            <w:r w:rsidRPr="007147ED">
              <w:rPr>
                <w:rFonts w:ascii="Arial" w:hAnsi="Arial" w:cs="Arial"/>
                <w:szCs w:val="48"/>
              </w:rPr>
              <w:tab/>
              <w:t>□</w:t>
            </w:r>
            <w:r>
              <w:rPr>
                <w:rFonts w:ascii="Arial" w:hAnsi="Arial" w:cs="Arial"/>
                <w:szCs w:val="48"/>
              </w:rPr>
              <w:t xml:space="preserve"> </w:t>
            </w:r>
            <w:r w:rsidRPr="007147ED">
              <w:rPr>
                <w:rFonts w:ascii="Arial" w:hAnsi="Arial" w:cs="Arial"/>
                <w:szCs w:val="24"/>
              </w:rPr>
              <w:t>Game Format</w:t>
            </w:r>
            <w:r w:rsidRPr="007147ED">
              <w:rPr>
                <w:rFonts w:ascii="Arial" w:hAnsi="Arial" w:cs="Arial"/>
                <w:szCs w:val="48"/>
              </w:rPr>
              <w:tab/>
              <w:t>□</w:t>
            </w:r>
            <w:r>
              <w:rPr>
                <w:rFonts w:ascii="Arial" w:hAnsi="Arial" w:cs="Arial"/>
                <w:szCs w:val="48"/>
              </w:rPr>
              <w:t xml:space="preserve"> </w:t>
            </w:r>
            <w:r w:rsidRPr="007147ED">
              <w:rPr>
                <w:rFonts w:ascii="Arial" w:hAnsi="Arial" w:cs="Arial"/>
                <w:szCs w:val="24"/>
              </w:rPr>
              <w:t>Small-Group Instruction</w:t>
            </w: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7147ED">
              <w:rPr>
                <w:rFonts w:ascii="Arial" w:hAnsi="Arial" w:cs="Arial"/>
                <w:szCs w:val="48"/>
              </w:rPr>
              <w:t>□</w:t>
            </w:r>
            <w:r>
              <w:rPr>
                <w:rFonts w:ascii="Arial" w:hAnsi="Arial" w:cs="Arial"/>
                <w:szCs w:val="48"/>
              </w:rPr>
              <w:t xml:space="preserve"> </w:t>
            </w:r>
            <w:r w:rsidRPr="007147ED">
              <w:rPr>
                <w:rFonts w:ascii="Arial" w:hAnsi="Arial" w:cs="Arial"/>
                <w:szCs w:val="24"/>
              </w:rPr>
              <w:t>Pairs</w:t>
            </w:r>
            <w:r w:rsidRPr="007147ED">
              <w:rPr>
                <w:rFonts w:ascii="Arial" w:hAnsi="Arial" w:cs="Arial"/>
                <w:szCs w:val="48"/>
              </w:rPr>
              <w:tab/>
            </w:r>
            <w:r w:rsidRPr="007147ED">
              <w:rPr>
                <w:rFonts w:ascii="Arial" w:hAnsi="Arial" w:cs="Arial"/>
                <w:szCs w:val="48"/>
              </w:rPr>
              <w:tab/>
            </w:r>
            <w:r w:rsidRPr="007147ED">
              <w:rPr>
                <w:rFonts w:ascii="Arial" w:hAnsi="Arial" w:cs="Arial"/>
                <w:szCs w:val="48"/>
              </w:rPr>
              <w:tab/>
              <w:t>□</w:t>
            </w:r>
            <w:r>
              <w:rPr>
                <w:rFonts w:ascii="Arial" w:hAnsi="Arial" w:cs="Arial"/>
                <w:szCs w:val="48"/>
              </w:rPr>
              <w:t xml:space="preserve"> </w:t>
            </w:r>
            <w:r w:rsidRPr="007147ED">
              <w:rPr>
                <w:rFonts w:ascii="Arial" w:hAnsi="Arial" w:cs="Arial"/>
                <w:szCs w:val="24"/>
              </w:rPr>
              <w:t>Other_______________</w:t>
            </w:r>
          </w:p>
        </w:tc>
      </w:tr>
      <w:tr w:rsidR="007147ED" w:rsidRPr="007147ED" w:rsidTr="007147E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  <w:r w:rsidRPr="007147ED">
              <w:rPr>
                <w:rFonts w:ascii="Arial" w:hAnsi="Arial" w:cs="Arial"/>
                <w:b/>
                <w:szCs w:val="24"/>
              </w:rPr>
              <w:t>Formative Assessment:</w:t>
            </w: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</w:rPr>
            </w:pP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7147ED" w:rsidRPr="007147ED" w:rsidTr="007147E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  <w:r w:rsidRPr="007147ED">
              <w:rPr>
                <w:rFonts w:ascii="Arial" w:hAnsi="Arial" w:cs="Arial"/>
                <w:b/>
                <w:szCs w:val="24"/>
              </w:rPr>
              <w:t xml:space="preserve">Launch: </w:t>
            </w: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7147ED" w:rsidRPr="007147ED" w:rsidTr="007147E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  <w:r w:rsidRPr="007147ED">
              <w:rPr>
                <w:rFonts w:ascii="Arial" w:hAnsi="Arial" w:cs="Arial"/>
                <w:b/>
                <w:szCs w:val="24"/>
              </w:rPr>
              <w:t>Facilitate:</w:t>
            </w: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7147ED" w:rsidRPr="007147ED" w:rsidTr="007147E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  <w:r w:rsidRPr="007147ED">
              <w:rPr>
                <w:rFonts w:ascii="Arial" w:hAnsi="Arial" w:cs="Arial"/>
                <w:b/>
                <w:szCs w:val="24"/>
              </w:rPr>
              <w:t>Closure:</w:t>
            </w: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  <w:p w:rsidR="007147ED" w:rsidRPr="007147ED" w:rsidRDefault="007147ED" w:rsidP="007147ED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85909" w:rsidRPr="00D5026B" w:rsidRDefault="00485909" w:rsidP="007147ED">
      <w:pPr>
        <w:pStyle w:val="Indent"/>
        <w:jc w:val="center"/>
        <w:rPr>
          <w:rFonts w:ascii="Arial" w:hAnsi="Arial" w:cs="Arial"/>
        </w:rPr>
      </w:pPr>
    </w:p>
    <w:sectPr w:rsidR="00485909" w:rsidRPr="00D5026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6ED" w:rsidRDefault="001D66ED" w:rsidP="00D5026B">
      <w:pPr>
        <w:spacing w:after="0" w:line="240" w:lineRule="auto"/>
      </w:pPr>
      <w:r>
        <w:separator/>
      </w:r>
    </w:p>
  </w:endnote>
  <w:endnote w:type="continuationSeparator" w:id="0">
    <w:p w:rsidR="001D66ED" w:rsidRDefault="001D66ED" w:rsidP="00D5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LT Std 55 Roman">
    <w:panose1 w:val="020B060202020409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26B" w:rsidRPr="00F957A4" w:rsidRDefault="00F957A4" w:rsidP="00F957A4">
    <w:pPr>
      <w:spacing w:line="235" w:lineRule="auto"/>
      <w:ind w:left="20" w:right="18"/>
    </w:pPr>
    <w:r w:rsidRPr="00F957A4">
      <w:rPr>
        <w:rFonts w:ascii="Gill Sans MT" w:eastAsia="Gill Sans MT" w:hAnsi="Gill Sans MT" w:cs="Gill Sans MT"/>
        <w:color w:val="231F20"/>
        <w:w w:val="105"/>
        <w:sz w:val="16"/>
        <w:szCs w:val="16"/>
      </w:rPr>
      <w:t>Retrieved</w:t>
    </w:r>
    <w:r w:rsidRPr="00F957A4"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 w:rsidRPr="00F957A4">
      <w:rPr>
        <w:rFonts w:ascii="Gill Sans MT" w:eastAsia="Gill Sans MT" w:hAnsi="Gill Sans MT" w:cs="Gill Sans MT"/>
        <w:color w:val="231F20"/>
        <w:spacing w:val="-1"/>
        <w:w w:val="105"/>
        <w:sz w:val="16"/>
        <w:szCs w:val="16"/>
      </w:rPr>
      <w:t>from</w:t>
    </w:r>
    <w:r w:rsidRPr="00F957A4">
      <w:rPr>
        <w:rFonts w:ascii="Gill Sans MT" w:eastAsia="Gill Sans MT" w:hAnsi="Gill Sans MT" w:cs="Gill Sans MT"/>
        <w:color w:val="231F20"/>
        <w:spacing w:val="-5"/>
        <w:w w:val="105"/>
        <w:sz w:val="16"/>
        <w:szCs w:val="16"/>
      </w:rPr>
      <w:t xml:space="preserve"> </w:t>
    </w:r>
    <w:r w:rsidRPr="00F957A4">
      <w:rPr>
        <w:rFonts w:ascii="Gill Sans MT" w:eastAsia="Gill Sans MT" w:hAnsi="Gill Sans MT" w:cs="Gill Sans MT"/>
        <w:color w:val="231F20"/>
        <w:w w:val="105"/>
        <w:sz w:val="16"/>
        <w:szCs w:val="16"/>
      </w:rPr>
      <w:t>the</w:t>
    </w:r>
    <w:r w:rsidRPr="00F957A4">
      <w:rPr>
        <w:rFonts w:ascii="Gill Sans MT" w:eastAsia="Gill Sans MT" w:hAnsi="Gill Sans MT" w:cs="Gill Sans MT"/>
        <w:color w:val="231F20"/>
        <w:spacing w:val="-5"/>
        <w:w w:val="105"/>
        <w:sz w:val="16"/>
        <w:szCs w:val="16"/>
      </w:rPr>
      <w:t xml:space="preserve"> </w:t>
    </w:r>
    <w:r w:rsidRPr="00F957A4">
      <w:rPr>
        <w:rFonts w:ascii="Gill Sans MT" w:eastAsia="Gill Sans MT" w:hAnsi="Gill Sans MT" w:cs="Gill Sans MT"/>
        <w:color w:val="231F20"/>
        <w:w w:val="105"/>
        <w:sz w:val="16"/>
        <w:szCs w:val="16"/>
      </w:rPr>
      <w:t>companion</w:t>
    </w:r>
    <w:r w:rsidRPr="00F957A4">
      <w:rPr>
        <w:rFonts w:ascii="Gill Sans MT" w:eastAsia="Gill Sans MT" w:hAnsi="Gill Sans MT" w:cs="Gill Sans MT"/>
        <w:color w:val="231F20"/>
        <w:spacing w:val="-5"/>
        <w:w w:val="105"/>
        <w:sz w:val="16"/>
        <w:szCs w:val="16"/>
      </w:rPr>
      <w:t xml:space="preserve"> </w:t>
    </w:r>
    <w:r w:rsidRPr="00F957A4">
      <w:rPr>
        <w:rFonts w:ascii="Gill Sans MT" w:eastAsia="Gill Sans MT" w:hAnsi="Gill Sans MT" w:cs="Gill Sans MT"/>
        <w:color w:val="231F20"/>
        <w:w w:val="105"/>
        <w:sz w:val="16"/>
        <w:szCs w:val="16"/>
      </w:rPr>
      <w:t>website</w:t>
    </w:r>
    <w:r w:rsidRPr="00F957A4">
      <w:rPr>
        <w:rFonts w:ascii="Gill Sans MT" w:eastAsia="Gill Sans MT" w:hAnsi="Gill Sans MT" w:cs="Gill Sans MT"/>
        <w:color w:val="231F20"/>
        <w:spacing w:val="-5"/>
        <w:w w:val="105"/>
        <w:sz w:val="16"/>
        <w:szCs w:val="16"/>
      </w:rPr>
      <w:t xml:space="preserve"> </w:t>
    </w:r>
    <w:r w:rsidRPr="00F957A4">
      <w:rPr>
        <w:rFonts w:ascii="Gill Sans MT" w:eastAsia="Gill Sans MT" w:hAnsi="Gill Sans MT" w:cs="Gill Sans MT"/>
        <w:color w:val="231F20"/>
        <w:w w:val="105"/>
        <w:sz w:val="16"/>
        <w:szCs w:val="16"/>
      </w:rPr>
      <w:t>for</w:t>
    </w:r>
    <w:r w:rsidRPr="00F957A4">
      <w:rPr>
        <w:rFonts w:ascii="Gill Sans MT" w:eastAsia="Gill Sans MT" w:hAnsi="Gill Sans MT" w:cs="Gill Sans MT"/>
        <w:color w:val="231F20"/>
        <w:spacing w:val="-5"/>
        <w:w w:val="105"/>
        <w:sz w:val="16"/>
        <w:szCs w:val="16"/>
      </w:rPr>
      <w:t xml:space="preserve"> </w:t>
    </w:r>
    <w:r w:rsidRPr="00F957A4">
      <w:rPr>
        <w:rFonts w:ascii="Calibri" w:eastAsia="Calibri" w:hAnsi="Calibri" w:cs="Calibri"/>
        <w:i/>
        <w:color w:val="231F20"/>
        <w:w w:val="105"/>
        <w:sz w:val="16"/>
        <w:szCs w:val="16"/>
      </w:rPr>
      <w:t>The</w:t>
    </w:r>
    <w:r w:rsidRPr="00F957A4">
      <w:rPr>
        <w:rFonts w:ascii="Calibri" w:eastAsia="Calibri" w:hAnsi="Calibri" w:cs="Calibri"/>
        <w:i/>
        <w:color w:val="231F20"/>
        <w:spacing w:val="3"/>
        <w:w w:val="105"/>
        <w:sz w:val="16"/>
        <w:szCs w:val="16"/>
      </w:rPr>
      <w:t xml:space="preserve"> </w:t>
    </w:r>
    <w:r w:rsidRPr="00F957A4">
      <w:rPr>
        <w:rFonts w:ascii="Calibri" w:eastAsia="Calibri" w:hAnsi="Calibri" w:cs="Calibri"/>
        <w:i/>
        <w:color w:val="231F20"/>
        <w:w w:val="105"/>
        <w:sz w:val="16"/>
        <w:szCs w:val="16"/>
      </w:rPr>
      <w:t>Mathematics</w:t>
    </w:r>
    <w:r w:rsidRPr="00F957A4">
      <w:rPr>
        <w:rFonts w:ascii="Calibri" w:eastAsia="Calibri" w:hAnsi="Calibri" w:cs="Calibri"/>
        <w:i/>
        <w:color w:val="231F20"/>
        <w:spacing w:val="3"/>
        <w:w w:val="105"/>
        <w:sz w:val="16"/>
        <w:szCs w:val="16"/>
      </w:rPr>
      <w:t xml:space="preserve"> </w:t>
    </w:r>
    <w:r w:rsidRPr="00F957A4">
      <w:rPr>
        <w:rFonts w:ascii="Calibri" w:eastAsia="Calibri" w:hAnsi="Calibri" w:cs="Calibri"/>
        <w:i/>
        <w:color w:val="231F20"/>
        <w:w w:val="105"/>
        <w:sz w:val="16"/>
        <w:szCs w:val="16"/>
      </w:rPr>
      <w:t>Lesson-Planning</w:t>
    </w:r>
    <w:r w:rsidRPr="00F957A4">
      <w:rPr>
        <w:rFonts w:ascii="Calibri" w:eastAsia="Calibri" w:hAnsi="Calibri" w:cs="Calibri"/>
        <w:i/>
        <w:color w:val="231F20"/>
        <w:spacing w:val="3"/>
        <w:w w:val="105"/>
        <w:sz w:val="16"/>
        <w:szCs w:val="16"/>
      </w:rPr>
      <w:t xml:space="preserve"> </w:t>
    </w:r>
    <w:r w:rsidRPr="00F957A4">
      <w:rPr>
        <w:rFonts w:ascii="Calibri" w:eastAsia="Calibri" w:hAnsi="Calibri" w:cs="Calibri"/>
        <w:i/>
        <w:color w:val="231F20"/>
        <w:w w:val="105"/>
        <w:sz w:val="16"/>
        <w:szCs w:val="16"/>
      </w:rPr>
      <w:t>Handbook,</w:t>
    </w:r>
    <w:r w:rsidRPr="00F957A4">
      <w:rPr>
        <w:rFonts w:ascii="Calibri" w:eastAsia="Calibri" w:hAnsi="Calibri" w:cs="Calibri"/>
        <w:i/>
        <w:color w:val="231F20"/>
        <w:spacing w:val="4"/>
        <w:w w:val="105"/>
        <w:sz w:val="16"/>
        <w:szCs w:val="16"/>
      </w:rPr>
      <w:t xml:space="preserve"> </w:t>
    </w:r>
    <w:r w:rsidRPr="00F957A4">
      <w:rPr>
        <w:rFonts w:ascii="Calibri" w:eastAsia="Calibri" w:hAnsi="Calibri" w:cs="Calibri"/>
        <w:i/>
        <w:color w:val="231F20"/>
        <w:w w:val="105"/>
        <w:sz w:val="16"/>
        <w:szCs w:val="16"/>
      </w:rPr>
      <w:t>Grades</w:t>
    </w:r>
    <w:r w:rsidRPr="00F957A4">
      <w:rPr>
        <w:rFonts w:ascii="Calibri" w:eastAsia="Calibri" w:hAnsi="Calibri" w:cs="Calibri"/>
        <w:i/>
        <w:color w:val="231F20"/>
        <w:spacing w:val="3"/>
        <w:w w:val="105"/>
        <w:sz w:val="16"/>
        <w:szCs w:val="16"/>
      </w:rPr>
      <w:t xml:space="preserve"> </w:t>
    </w:r>
    <w:r w:rsidRPr="00F957A4">
      <w:rPr>
        <w:rFonts w:ascii="Calibri" w:eastAsia="Calibri" w:hAnsi="Calibri" w:cs="Calibri"/>
        <w:i/>
        <w:color w:val="231F20"/>
        <w:w w:val="105"/>
        <w:sz w:val="16"/>
        <w:szCs w:val="16"/>
      </w:rPr>
      <w:t>3–5:</w:t>
    </w:r>
    <w:r w:rsidRPr="00F957A4">
      <w:rPr>
        <w:rFonts w:ascii="Calibri" w:eastAsia="Calibri" w:hAnsi="Calibri" w:cs="Calibri"/>
        <w:i/>
        <w:color w:val="231F20"/>
        <w:spacing w:val="3"/>
        <w:w w:val="105"/>
        <w:sz w:val="16"/>
        <w:szCs w:val="16"/>
      </w:rPr>
      <w:t xml:space="preserve"> </w:t>
    </w:r>
    <w:r w:rsidRPr="00F957A4">
      <w:rPr>
        <w:rFonts w:ascii="Calibri" w:eastAsia="Calibri" w:hAnsi="Calibri" w:cs="Calibri"/>
        <w:i/>
        <w:color w:val="231F20"/>
        <w:spacing w:val="-4"/>
        <w:w w:val="105"/>
        <w:sz w:val="16"/>
        <w:szCs w:val="16"/>
      </w:rPr>
      <w:t>Your</w:t>
    </w:r>
    <w:r w:rsidRPr="00F957A4">
      <w:rPr>
        <w:rFonts w:ascii="Calibri" w:eastAsia="Calibri" w:hAnsi="Calibri" w:cs="Calibri"/>
        <w:i/>
        <w:color w:val="231F20"/>
        <w:spacing w:val="3"/>
        <w:w w:val="105"/>
        <w:sz w:val="16"/>
        <w:szCs w:val="16"/>
      </w:rPr>
      <w:t xml:space="preserve"> </w:t>
    </w:r>
    <w:r w:rsidRPr="00F957A4">
      <w:rPr>
        <w:rFonts w:ascii="Calibri" w:eastAsia="Calibri" w:hAnsi="Calibri" w:cs="Calibri"/>
        <w:i/>
        <w:color w:val="231F20"/>
        <w:w w:val="105"/>
        <w:sz w:val="16"/>
        <w:szCs w:val="16"/>
      </w:rPr>
      <w:t>Blueprint</w:t>
    </w:r>
    <w:r w:rsidRPr="00F957A4">
      <w:rPr>
        <w:rFonts w:ascii="Calibri" w:eastAsia="Calibri" w:hAnsi="Calibri" w:cs="Calibri"/>
        <w:i/>
        <w:color w:val="231F20"/>
        <w:spacing w:val="4"/>
        <w:w w:val="105"/>
        <w:sz w:val="16"/>
        <w:szCs w:val="16"/>
      </w:rPr>
      <w:t xml:space="preserve"> </w:t>
    </w:r>
    <w:r w:rsidRPr="00F957A4">
      <w:rPr>
        <w:rFonts w:ascii="Calibri" w:eastAsia="Calibri" w:hAnsi="Calibri" w:cs="Calibri"/>
        <w:i/>
        <w:color w:val="231F20"/>
        <w:w w:val="105"/>
        <w:sz w:val="16"/>
        <w:szCs w:val="16"/>
      </w:rPr>
      <w:t>for</w:t>
    </w:r>
    <w:r w:rsidRPr="00F957A4">
      <w:rPr>
        <w:rFonts w:ascii="Calibri" w:eastAsia="Calibri" w:hAnsi="Calibri" w:cs="Calibri"/>
        <w:i/>
        <w:color w:val="231F20"/>
        <w:spacing w:val="3"/>
        <w:w w:val="105"/>
        <w:sz w:val="16"/>
        <w:szCs w:val="16"/>
      </w:rPr>
      <w:t xml:space="preserve"> </w:t>
    </w:r>
    <w:r w:rsidRPr="00F957A4">
      <w:rPr>
        <w:rFonts w:ascii="Calibri" w:eastAsia="Calibri" w:hAnsi="Calibri" w:cs="Calibri"/>
        <w:i/>
        <w:color w:val="231F20"/>
        <w:w w:val="105"/>
        <w:sz w:val="16"/>
        <w:szCs w:val="16"/>
      </w:rPr>
      <w:t>Building</w:t>
    </w:r>
    <w:r w:rsidRPr="00F957A4">
      <w:rPr>
        <w:rFonts w:ascii="Calibri" w:eastAsia="Calibri" w:hAnsi="Calibri" w:cs="Calibri"/>
        <w:i/>
        <w:color w:val="231F20"/>
        <w:spacing w:val="3"/>
        <w:w w:val="105"/>
        <w:sz w:val="16"/>
        <w:szCs w:val="16"/>
      </w:rPr>
      <w:t xml:space="preserve"> </w:t>
    </w:r>
    <w:r w:rsidRPr="00F957A4">
      <w:rPr>
        <w:rFonts w:ascii="Calibri" w:eastAsia="Calibri" w:hAnsi="Calibri" w:cs="Calibri"/>
        <w:i/>
        <w:color w:val="231F20"/>
        <w:w w:val="105"/>
        <w:sz w:val="16"/>
        <w:szCs w:val="16"/>
      </w:rPr>
      <w:t>Cohesive</w:t>
    </w:r>
    <w:r w:rsidRPr="00F957A4">
      <w:rPr>
        <w:rFonts w:ascii="Calibri" w:eastAsia="Calibri" w:hAnsi="Calibri" w:cs="Calibri"/>
        <w:i/>
        <w:color w:val="231F20"/>
        <w:spacing w:val="24"/>
        <w:w w:val="105"/>
        <w:sz w:val="16"/>
        <w:szCs w:val="16"/>
      </w:rPr>
      <w:t xml:space="preserve"> </w:t>
    </w:r>
    <w:r w:rsidRPr="00F957A4">
      <w:rPr>
        <w:rFonts w:ascii="Calibri" w:eastAsia="Calibri" w:hAnsi="Calibri" w:cs="Calibri"/>
        <w:i/>
        <w:color w:val="231F20"/>
        <w:w w:val="105"/>
        <w:sz w:val="16"/>
        <w:szCs w:val="16"/>
      </w:rPr>
      <w:t>Lessons</w:t>
    </w:r>
    <w:r w:rsidRPr="00F957A4">
      <w:rPr>
        <w:rFonts w:ascii="Calibri" w:eastAsia="Calibri" w:hAnsi="Calibri" w:cs="Calibri"/>
        <w:i/>
        <w:color w:val="231F20"/>
        <w:spacing w:val="1"/>
        <w:w w:val="105"/>
        <w:sz w:val="16"/>
        <w:szCs w:val="16"/>
      </w:rPr>
      <w:t xml:space="preserve"> </w:t>
    </w:r>
    <w:r w:rsidRPr="00F957A4">
      <w:rPr>
        <w:rFonts w:ascii="Gill Sans MT" w:eastAsia="Gill Sans MT" w:hAnsi="Gill Sans MT" w:cs="Gill Sans MT"/>
        <w:color w:val="231F20"/>
        <w:w w:val="105"/>
        <w:sz w:val="16"/>
        <w:szCs w:val="16"/>
      </w:rPr>
      <w:t>by</w:t>
    </w:r>
    <w:r w:rsidRPr="00F957A4"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 w:rsidRPr="00F957A4">
      <w:rPr>
        <w:rFonts w:ascii="Gill Sans MT" w:eastAsia="Gill Sans MT" w:hAnsi="Gill Sans MT" w:cs="Gill Sans MT"/>
        <w:color w:val="231F20"/>
        <w:w w:val="105"/>
        <w:sz w:val="16"/>
        <w:szCs w:val="16"/>
      </w:rPr>
      <w:t>Ruth</w:t>
    </w:r>
    <w:r w:rsidRPr="00F957A4"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 w:rsidRPr="00F957A4">
      <w:rPr>
        <w:rFonts w:ascii="Gill Sans MT" w:eastAsia="Gill Sans MT" w:hAnsi="Gill Sans MT" w:cs="Gill Sans MT"/>
        <w:color w:val="231F20"/>
        <w:w w:val="105"/>
        <w:sz w:val="16"/>
        <w:szCs w:val="16"/>
      </w:rPr>
      <w:t>Harbin</w:t>
    </w:r>
    <w:r w:rsidRPr="00F957A4"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 w:rsidRPr="00F957A4">
      <w:rPr>
        <w:rFonts w:ascii="Gill Sans MT" w:eastAsia="Gill Sans MT" w:hAnsi="Gill Sans MT" w:cs="Gill Sans MT"/>
        <w:color w:val="231F20"/>
        <w:w w:val="105"/>
        <w:sz w:val="16"/>
        <w:szCs w:val="16"/>
      </w:rPr>
      <w:t>Miles, Beth</w:t>
    </w:r>
    <w:r w:rsidRPr="00F957A4"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 w:rsidRPr="00F957A4">
      <w:rPr>
        <w:rFonts w:ascii="Gill Sans MT" w:eastAsia="Gill Sans MT" w:hAnsi="Gill Sans MT" w:cs="Gill Sans MT"/>
        <w:color w:val="231F20"/>
        <w:spacing w:val="-2"/>
        <w:w w:val="105"/>
        <w:sz w:val="16"/>
        <w:szCs w:val="16"/>
      </w:rPr>
      <w:t>McCor</w:t>
    </w:r>
    <w:r w:rsidRPr="00F957A4">
      <w:rPr>
        <w:rFonts w:ascii="Gill Sans MT" w:eastAsia="Gill Sans MT" w:hAnsi="Gill Sans MT" w:cs="Gill Sans MT"/>
        <w:color w:val="231F20"/>
        <w:spacing w:val="-1"/>
        <w:w w:val="105"/>
        <w:sz w:val="16"/>
        <w:szCs w:val="16"/>
      </w:rPr>
      <w:t>d</w:t>
    </w:r>
    <w:r w:rsidRPr="00F957A4"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proofErr w:type="spellStart"/>
    <w:r w:rsidRPr="00F957A4">
      <w:rPr>
        <w:rFonts w:ascii="Gill Sans MT" w:eastAsia="Gill Sans MT" w:hAnsi="Gill Sans MT" w:cs="Gill Sans MT"/>
        <w:color w:val="231F20"/>
        <w:w w:val="105"/>
        <w:sz w:val="16"/>
        <w:szCs w:val="16"/>
      </w:rPr>
      <w:t>Kobett</w:t>
    </w:r>
    <w:proofErr w:type="spellEnd"/>
    <w:r w:rsidRPr="00F957A4">
      <w:rPr>
        <w:rFonts w:ascii="Gill Sans MT" w:eastAsia="Gill Sans MT" w:hAnsi="Gill Sans MT" w:cs="Gill Sans MT"/>
        <w:color w:val="231F20"/>
        <w:w w:val="105"/>
        <w:sz w:val="16"/>
        <w:szCs w:val="16"/>
      </w:rPr>
      <w:t>,</w:t>
    </w:r>
    <w:r w:rsidRPr="00F957A4"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 w:rsidRPr="00F957A4">
      <w:rPr>
        <w:rFonts w:ascii="Gill Sans MT" w:eastAsia="Gill Sans MT" w:hAnsi="Gill Sans MT" w:cs="Gill Sans MT"/>
        <w:color w:val="231F20"/>
        <w:w w:val="105"/>
        <w:sz w:val="16"/>
        <w:szCs w:val="16"/>
      </w:rPr>
      <w:t>and</w:t>
    </w:r>
    <w:r w:rsidRPr="00F957A4"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 w:rsidRPr="00F957A4">
      <w:rPr>
        <w:rFonts w:ascii="Gill Sans MT" w:eastAsia="Gill Sans MT" w:hAnsi="Gill Sans MT" w:cs="Gill Sans MT"/>
        <w:color w:val="231F20"/>
        <w:w w:val="105"/>
        <w:sz w:val="16"/>
        <w:szCs w:val="16"/>
      </w:rPr>
      <w:t>Lois</w:t>
    </w:r>
    <w:r w:rsidRPr="00F957A4"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 w:rsidRPr="00F957A4">
      <w:rPr>
        <w:rFonts w:ascii="Gill Sans MT" w:eastAsia="Gill Sans MT" w:hAnsi="Gill Sans MT" w:cs="Gill Sans MT"/>
        <w:color w:val="231F20"/>
        <w:w w:val="105"/>
        <w:sz w:val="16"/>
        <w:szCs w:val="16"/>
      </w:rPr>
      <w:t>A.</w:t>
    </w:r>
    <w:r w:rsidRPr="00F957A4"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 w:rsidRPr="00F957A4">
      <w:rPr>
        <w:rFonts w:ascii="Gill Sans MT" w:eastAsia="Gill Sans MT" w:hAnsi="Gill Sans MT" w:cs="Gill Sans MT"/>
        <w:color w:val="231F20"/>
        <w:w w:val="105"/>
        <w:sz w:val="16"/>
        <w:szCs w:val="16"/>
      </w:rPr>
      <w:t>Williams.</w:t>
    </w:r>
    <w:r w:rsidRPr="00F957A4"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 w:rsidRPr="00F957A4">
      <w:rPr>
        <w:rFonts w:ascii="Gill Sans MT" w:eastAsia="Gill Sans MT" w:hAnsi="Gill Sans MT" w:cs="Gill Sans MT"/>
        <w:color w:val="231F20"/>
        <w:w w:val="105"/>
        <w:sz w:val="16"/>
        <w:szCs w:val="16"/>
      </w:rPr>
      <w:t>Thousand</w:t>
    </w:r>
    <w:r w:rsidRPr="00F957A4"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 w:rsidRPr="00F957A4">
      <w:rPr>
        <w:rFonts w:ascii="Gill Sans MT" w:eastAsia="Gill Sans MT" w:hAnsi="Gill Sans MT" w:cs="Gill Sans MT"/>
        <w:color w:val="231F20"/>
        <w:w w:val="105"/>
        <w:sz w:val="16"/>
        <w:szCs w:val="16"/>
      </w:rPr>
      <w:t>Oaks,</w:t>
    </w:r>
    <w:r w:rsidRPr="00F957A4"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 w:rsidRPr="00F957A4">
      <w:rPr>
        <w:rFonts w:ascii="Gill Sans MT" w:eastAsia="Gill Sans MT" w:hAnsi="Gill Sans MT" w:cs="Gill Sans MT"/>
        <w:color w:val="231F20"/>
        <w:w w:val="105"/>
        <w:sz w:val="16"/>
        <w:szCs w:val="16"/>
      </w:rPr>
      <w:t>CA:</w:t>
    </w:r>
    <w:r w:rsidRPr="00F957A4"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 w:rsidRPr="00F957A4">
      <w:rPr>
        <w:rFonts w:ascii="Gill Sans MT" w:eastAsia="Gill Sans MT" w:hAnsi="Gill Sans MT" w:cs="Gill Sans MT"/>
        <w:color w:val="231F20"/>
        <w:w w:val="105"/>
        <w:sz w:val="16"/>
        <w:szCs w:val="16"/>
      </w:rPr>
      <w:t>Corwin,</w:t>
    </w:r>
    <w:r w:rsidRPr="00F957A4"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hyperlink r:id="rId1" w:history="1">
      <w:r w:rsidRPr="00F957A4">
        <w:rPr>
          <w:rStyle w:val="Hyperlink"/>
          <w:rFonts w:ascii="Gill Sans MT" w:eastAsia="Gill Sans MT" w:hAnsi="Gill Sans MT" w:cs="Gill Sans MT"/>
          <w:color w:val="231F20"/>
          <w:spacing w:val="-1"/>
          <w:w w:val="105"/>
          <w:sz w:val="16"/>
          <w:szCs w:val="16"/>
          <w:u w:val="none"/>
        </w:rPr>
        <w:t>www.corwin.com.</w:t>
      </w:r>
    </w:hyperlink>
    <w:r w:rsidRPr="00F957A4"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 w:rsidRPr="00F957A4">
      <w:rPr>
        <w:rFonts w:ascii="Gill Sans MT" w:eastAsia="Gill Sans MT" w:hAnsi="Gill Sans MT" w:cs="Gill Sans MT"/>
        <w:color w:val="231F20"/>
        <w:w w:val="105"/>
        <w:sz w:val="16"/>
        <w:szCs w:val="16"/>
      </w:rPr>
      <w:t>Copyright</w:t>
    </w:r>
    <w:r w:rsidRPr="00F957A4"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 w:rsidRPr="00F957A4">
      <w:rPr>
        <w:rFonts w:ascii="Gill Sans MT" w:eastAsia="Gill Sans MT" w:hAnsi="Gill Sans MT" w:cs="Gill Sans MT"/>
        <w:color w:val="231F20"/>
        <w:w w:val="105"/>
        <w:sz w:val="16"/>
        <w:szCs w:val="16"/>
      </w:rPr>
      <w:t>©</w:t>
    </w:r>
    <w:r w:rsidRPr="00F957A4"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 w:rsidRPr="00F957A4">
      <w:rPr>
        <w:rFonts w:ascii="Gill Sans MT" w:eastAsia="Gill Sans MT" w:hAnsi="Gill Sans MT" w:cs="Gill Sans MT"/>
        <w:color w:val="231F20"/>
        <w:w w:val="105"/>
        <w:sz w:val="16"/>
        <w:szCs w:val="16"/>
      </w:rPr>
      <w:t>2019</w:t>
    </w:r>
    <w:r w:rsidRPr="00F957A4">
      <w:rPr>
        <w:rFonts w:ascii="Gill Sans MT" w:eastAsia="Gill Sans MT" w:hAnsi="Gill Sans MT" w:cs="Gill Sans MT"/>
        <w:color w:val="231F20"/>
        <w:spacing w:val="25"/>
        <w:w w:val="111"/>
        <w:sz w:val="16"/>
        <w:szCs w:val="16"/>
      </w:rPr>
      <w:t xml:space="preserve"> </w:t>
    </w:r>
    <w:r w:rsidRPr="00F957A4">
      <w:rPr>
        <w:rFonts w:ascii="Gill Sans MT" w:eastAsia="Gill Sans MT" w:hAnsi="Gill Sans MT" w:cs="Gill Sans MT"/>
        <w:color w:val="231F20"/>
        <w:w w:val="105"/>
        <w:sz w:val="16"/>
        <w:szCs w:val="16"/>
      </w:rPr>
      <w:t>by</w:t>
    </w:r>
    <w:r w:rsidRPr="00F957A4"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 w:rsidRPr="00F957A4">
      <w:rPr>
        <w:rFonts w:ascii="Gill Sans MT" w:eastAsia="Gill Sans MT" w:hAnsi="Gill Sans MT" w:cs="Gill Sans MT"/>
        <w:color w:val="231F20"/>
        <w:w w:val="105"/>
        <w:sz w:val="16"/>
        <w:szCs w:val="16"/>
      </w:rPr>
      <w:t>Corwin.</w:t>
    </w:r>
    <w:r w:rsidRPr="00F957A4"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 w:rsidRPr="00F957A4">
      <w:rPr>
        <w:rFonts w:ascii="Gill Sans MT" w:eastAsia="Gill Sans MT" w:hAnsi="Gill Sans MT" w:cs="Gill Sans MT"/>
        <w:color w:val="231F20"/>
        <w:w w:val="105"/>
        <w:sz w:val="16"/>
        <w:szCs w:val="16"/>
      </w:rPr>
      <w:t>All</w:t>
    </w:r>
    <w:r w:rsidRPr="00F957A4"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 w:rsidRPr="00F957A4">
      <w:rPr>
        <w:rFonts w:ascii="Gill Sans MT" w:eastAsia="Gill Sans MT" w:hAnsi="Gill Sans MT" w:cs="Gill Sans MT"/>
        <w:color w:val="231F20"/>
        <w:w w:val="105"/>
        <w:sz w:val="16"/>
        <w:szCs w:val="16"/>
      </w:rPr>
      <w:t>rights</w:t>
    </w:r>
    <w:r w:rsidRPr="00F957A4"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 w:rsidRPr="00F957A4">
      <w:rPr>
        <w:rFonts w:ascii="Gill Sans MT" w:eastAsia="Gill Sans MT" w:hAnsi="Gill Sans MT" w:cs="Gill Sans MT"/>
        <w:color w:val="231F20"/>
        <w:spacing w:val="-2"/>
        <w:w w:val="105"/>
        <w:sz w:val="16"/>
        <w:szCs w:val="16"/>
      </w:rPr>
      <w:t>r</w:t>
    </w:r>
    <w:r w:rsidRPr="00F957A4">
      <w:rPr>
        <w:rFonts w:ascii="Gill Sans MT" w:eastAsia="Gill Sans MT" w:hAnsi="Gill Sans MT" w:cs="Gill Sans MT"/>
        <w:color w:val="231F20"/>
        <w:spacing w:val="-1"/>
        <w:w w:val="105"/>
        <w:sz w:val="16"/>
        <w:szCs w:val="16"/>
      </w:rPr>
      <w:t>eserved.</w:t>
    </w:r>
    <w:r w:rsidRPr="00F957A4"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 w:rsidRPr="00F957A4">
      <w:rPr>
        <w:rFonts w:ascii="Gill Sans MT" w:eastAsia="Gill Sans MT" w:hAnsi="Gill Sans MT" w:cs="Gill Sans MT"/>
        <w:color w:val="231F20"/>
        <w:spacing w:val="-2"/>
        <w:w w:val="105"/>
        <w:sz w:val="16"/>
        <w:szCs w:val="16"/>
      </w:rPr>
      <w:t>Repr</w:t>
    </w:r>
    <w:r w:rsidRPr="00F957A4">
      <w:rPr>
        <w:rFonts w:ascii="Gill Sans MT" w:eastAsia="Gill Sans MT" w:hAnsi="Gill Sans MT" w:cs="Gill Sans MT"/>
        <w:color w:val="231F20"/>
        <w:spacing w:val="-1"/>
        <w:w w:val="105"/>
        <w:sz w:val="16"/>
        <w:szCs w:val="16"/>
      </w:rPr>
      <w:t>oduction</w:t>
    </w:r>
    <w:r w:rsidRPr="00F957A4"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 w:rsidRPr="00F957A4">
      <w:rPr>
        <w:rFonts w:ascii="Gill Sans MT" w:eastAsia="Gill Sans MT" w:hAnsi="Gill Sans MT" w:cs="Gill Sans MT"/>
        <w:color w:val="231F20"/>
        <w:w w:val="105"/>
        <w:sz w:val="16"/>
        <w:szCs w:val="16"/>
      </w:rPr>
      <w:t>authorized</w:t>
    </w:r>
    <w:r w:rsidRPr="00F957A4"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 w:rsidRPr="00F957A4">
      <w:rPr>
        <w:rFonts w:ascii="Gill Sans MT" w:eastAsia="Gill Sans MT" w:hAnsi="Gill Sans MT" w:cs="Gill Sans MT"/>
        <w:color w:val="231F20"/>
        <w:w w:val="105"/>
        <w:sz w:val="16"/>
        <w:szCs w:val="16"/>
      </w:rPr>
      <w:t>only</w:t>
    </w:r>
    <w:r w:rsidRPr="00F957A4"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 w:rsidRPr="00F957A4">
      <w:rPr>
        <w:rFonts w:ascii="Gill Sans MT" w:eastAsia="Gill Sans MT" w:hAnsi="Gill Sans MT" w:cs="Gill Sans MT"/>
        <w:color w:val="231F20"/>
        <w:w w:val="105"/>
        <w:sz w:val="16"/>
        <w:szCs w:val="16"/>
      </w:rPr>
      <w:t>for</w:t>
    </w:r>
    <w:r w:rsidRPr="00F957A4"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 w:rsidRPr="00F957A4">
      <w:rPr>
        <w:rFonts w:ascii="Gill Sans MT" w:eastAsia="Gill Sans MT" w:hAnsi="Gill Sans MT" w:cs="Gill Sans MT"/>
        <w:color w:val="231F20"/>
        <w:w w:val="105"/>
        <w:sz w:val="16"/>
        <w:szCs w:val="16"/>
      </w:rPr>
      <w:t>the</w:t>
    </w:r>
    <w:r w:rsidRPr="00F957A4"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 w:rsidRPr="00F957A4">
      <w:rPr>
        <w:rFonts w:ascii="Gill Sans MT" w:eastAsia="Gill Sans MT" w:hAnsi="Gill Sans MT" w:cs="Gill Sans MT"/>
        <w:color w:val="231F20"/>
        <w:w w:val="105"/>
        <w:sz w:val="16"/>
        <w:szCs w:val="16"/>
      </w:rPr>
      <w:t>local</w:t>
    </w:r>
    <w:r w:rsidRPr="00F957A4"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 w:rsidRPr="00F957A4">
      <w:rPr>
        <w:rFonts w:ascii="Gill Sans MT" w:eastAsia="Gill Sans MT" w:hAnsi="Gill Sans MT" w:cs="Gill Sans MT"/>
        <w:color w:val="231F20"/>
        <w:w w:val="105"/>
        <w:sz w:val="16"/>
        <w:szCs w:val="16"/>
      </w:rPr>
      <w:t>school</w:t>
    </w:r>
    <w:r w:rsidRPr="00F957A4"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 w:rsidRPr="00F957A4">
      <w:rPr>
        <w:rFonts w:ascii="Gill Sans MT" w:eastAsia="Gill Sans MT" w:hAnsi="Gill Sans MT" w:cs="Gill Sans MT"/>
        <w:color w:val="231F20"/>
        <w:w w:val="105"/>
        <w:sz w:val="16"/>
        <w:szCs w:val="16"/>
      </w:rPr>
      <w:t>site</w:t>
    </w:r>
    <w:r w:rsidRPr="00F957A4"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 w:rsidRPr="00F957A4">
      <w:rPr>
        <w:rFonts w:ascii="Gill Sans MT" w:eastAsia="Gill Sans MT" w:hAnsi="Gill Sans MT" w:cs="Gill Sans MT"/>
        <w:color w:val="231F20"/>
        <w:w w:val="105"/>
        <w:sz w:val="16"/>
        <w:szCs w:val="16"/>
      </w:rPr>
      <w:t>or</w:t>
    </w:r>
    <w:r w:rsidRPr="00F957A4"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 w:rsidRPr="00F957A4">
      <w:rPr>
        <w:rFonts w:ascii="Gill Sans MT" w:eastAsia="Gill Sans MT" w:hAnsi="Gill Sans MT" w:cs="Gill Sans MT"/>
        <w:color w:val="231F20"/>
        <w:spacing w:val="-1"/>
        <w:w w:val="105"/>
        <w:sz w:val="16"/>
        <w:szCs w:val="16"/>
      </w:rPr>
      <w:t>nonprofit</w:t>
    </w:r>
    <w:r w:rsidRPr="00F957A4"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 w:rsidRPr="00F957A4">
      <w:rPr>
        <w:rFonts w:ascii="Gill Sans MT" w:eastAsia="Gill Sans MT" w:hAnsi="Gill Sans MT" w:cs="Gill Sans MT"/>
        <w:color w:val="231F20"/>
        <w:w w:val="105"/>
        <w:sz w:val="16"/>
        <w:szCs w:val="16"/>
      </w:rPr>
      <w:t>organization</w:t>
    </w:r>
    <w:r w:rsidRPr="00F957A4"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 w:rsidRPr="00F957A4">
      <w:rPr>
        <w:rFonts w:ascii="Gill Sans MT" w:eastAsia="Gill Sans MT" w:hAnsi="Gill Sans MT" w:cs="Gill Sans MT"/>
        <w:color w:val="231F20"/>
        <w:w w:val="105"/>
        <w:sz w:val="16"/>
        <w:szCs w:val="16"/>
      </w:rPr>
      <w:t>that</w:t>
    </w:r>
    <w:r w:rsidRPr="00F957A4"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 w:rsidRPr="00F957A4">
      <w:rPr>
        <w:rFonts w:ascii="Gill Sans MT" w:eastAsia="Gill Sans MT" w:hAnsi="Gill Sans MT" w:cs="Gill Sans MT"/>
        <w:color w:val="231F20"/>
        <w:w w:val="105"/>
        <w:sz w:val="16"/>
        <w:szCs w:val="16"/>
      </w:rPr>
      <w:t>has</w:t>
    </w:r>
    <w:r w:rsidRPr="00F957A4"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 w:rsidRPr="00F957A4">
      <w:rPr>
        <w:rFonts w:ascii="Gill Sans MT" w:eastAsia="Gill Sans MT" w:hAnsi="Gill Sans MT" w:cs="Gill Sans MT"/>
        <w:color w:val="231F20"/>
        <w:spacing w:val="-1"/>
        <w:w w:val="105"/>
        <w:sz w:val="16"/>
        <w:szCs w:val="16"/>
      </w:rPr>
      <w:t>purchased</w:t>
    </w:r>
    <w:r w:rsidRPr="00F957A4"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 w:rsidRPr="00F957A4">
      <w:rPr>
        <w:rFonts w:ascii="Gill Sans MT" w:eastAsia="Gill Sans MT" w:hAnsi="Gill Sans MT" w:cs="Gill Sans MT"/>
        <w:color w:val="231F20"/>
        <w:w w:val="105"/>
        <w:sz w:val="16"/>
        <w:szCs w:val="16"/>
      </w:rPr>
      <w:t>this</w:t>
    </w:r>
    <w:r w:rsidRPr="00F957A4"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 w:rsidRPr="00F957A4">
      <w:rPr>
        <w:rFonts w:ascii="Gill Sans MT" w:eastAsia="Gill Sans MT" w:hAnsi="Gill Sans MT" w:cs="Gill Sans MT"/>
        <w:color w:val="231F20"/>
        <w:w w:val="105"/>
        <w:sz w:val="16"/>
        <w:szCs w:val="16"/>
      </w:rPr>
      <w:t>book.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6ED" w:rsidRDefault="001D66ED" w:rsidP="00D5026B">
      <w:pPr>
        <w:spacing w:after="0" w:line="240" w:lineRule="auto"/>
      </w:pPr>
      <w:r>
        <w:separator/>
      </w:r>
    </w:p>
  </w:footnote>
  <w:footnote w:type="continuationSeparator" w:id="0">
    <w:p w:rsidR="001D66ED" w:rsidRDefault="001D66ED" w:rsidP="00D50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96D48"/>
    <w:multiLevelType w:val="hybridMultilevel"/>
    <w:tmpl w:val="5610198C"/>
    <w:lvl w:ilvl="0" w:tplc="63869F0E">
      <w:start w:val="1"/>
      <w:numFmt w:val="bullet"/>
      <w:lvlText w:val="•"/>
      <w:lvlJc w:val="left"/>
      <w:pPr>
        <w:ind w:left="540" w:hanging="360"/>
      </w:pPr>
      <w:rPr>
        <w:rFonts w:ascii="Frutiger LT Std 55 Roman" w:eastAsia="Frutiger LT Std 55 Roman" w:hAnsi="Frutiger LT Std 55 Roman" w:hint="default"/>
        <w:b/>
        <w:bCs/>
        <w:color w:val="231F20"/>
        <w:sz w:val="19"/>
        <w:szCs w:val="19"/>
      </w:rPr>
    </w:lvl>
    <w:lvl w:ilvl="1" w:tplc="83361786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C23853C6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3" w:tplc="6456D80A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4" w:tplc="7146F458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5" w:tplc="71203498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1D56E494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7" w:tplc="903A7B34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8" w:tplc="F8E612CC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</w:abstractNum>
  <w:abstractNum w:abstractNumId="1" w15:restartNumberingAfterBreak="0">
    <w:nsid w:val="2B3B2E6F"/>
    <w:multiLevelType w:val="hybridMultilevel"/>
    <w:tmpl w:val="0F2EB268"/>
    <w:lvl w:ilvl="0" w:tplc="C3A8945C">
      <w:start w:val="1"/>
      <w:numFmt w:val="bullet"/>
      <w:lvlText w:val="•"/>
      <w:lvlJc w:val="left"/>
      <w:pPr>
        <w:ind w:left="540" w:hanging="360"/>
      </w:pPr>
      <w:rPr>
        <w:rFonts w:ascii="Frutiger LT Std 55 Roman" w:eastAsia="Frutiger LT Std 55 Roman" w:hAnsi="Frutiger LT Std 55 Roman" w:hint="default"/>
        <w:b/>
        <w:bCs/>
        <w:color w:val="231F20"/>
        <w:sz w:val="19"/>
        <w:szCs w:val="19"/>
      </w:rPr>
    </w:lvl>
    <w:lvl w:ilvl="1" w:tplc="273C8354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96A26FD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3" w:tplc="0602F9E2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4" w:tplc="EF02C26A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5" w:tplc="D1227C7C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11681EA6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7" w:tplc="2402B468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8" w:tplc="865AA7B6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</w:abstractNum>
  <w:abstractNum w:abstractNumId="2" w15:restartNumberingAfterBreak="0">
    <w:nsid w:val="2E831F71"/>
    <w:multiLevelType w:val="hybridMultilevel"/>
    <w:tmpl w:val="BA3AB8A0"/>
    <w:lvl w:ilvl="0" w:tplc="47F2801E">
      <w:start w:val="1"/>
      <w:numFmt w:val="bullet"/>
      <w:lvlText w:val="•"/>
      <w:lvlJc w:val="left"/>
      <w:pPr>
        <w:ind w:left="540" w:hanging="360"/>
      </w:pPr>
      <w:rPr>
        <w:rFonts w:ascii="Frutiger LT Std 55 Roman" w:eastAsia="Frutiger LT Std 55 Roman" w:hAnsi="Frutiger LT Std 55 Roman" w:hint="default"/>
        <w:b/>
        <w:bCs/>
        <w:color w:val="231F20"/>
        <w:sz w:val="19"/>
        <w:szCs w:val="19"/>
      </w:rPr>
    </w:lvl>
    <w:lvl w:ilvl="1" w:tplc="99EA2DAA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5CFEE68C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3" w:tplc="07824888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4" w:tplc="1F1A81A8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5" w:tplc="99D6143A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6D6E9AF6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7" w:tplc="40DCA94C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8" w:tplc="560435A2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</w:abstractNum>
  <w:abstractNum w:abstractNumId="3" w15:restartNumberingAfterBreak="0">
    <w:nsid w:val="3CD45258"/>
    <w:multiLevelType w:val="hybridMultilevel"/>
    <w:tmpl w:val="A40A809A"/>
    <w:lvl w:ilvl="0" w:tplc="28D83E58">
      <w:start w:val="1"/>
      <w:numFmt w:val="bullet"/>
      <w:lvlText w:val="•"/>
      <w:lvlJc w:val="left"/>
      <w:pPr>
        <w:ind w:left="540" w:hanging="360"/>
      </w:pPr>
      <w:rPr>
        <w:rFonts w:ascii="Frutiger LT Std 55 Roman" w:eastAsia="Frutiger LT Std 55 Roman" w:hAnsi="Frutiger LT Std 55 Roman" w:hint="default"/>
        <w:b/>
        <w:bCs/>
        <w:color w:val="231F20"/>
        <w:sz w:val="19"/>
        <w:szCs w:val="19"/>
      </w:rPr>
    </w:lvl>
    <w:lvl w:ilvl="1" w:tplc="08E82476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43F8E3DC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3" w:tplc="08FC1930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4" w:tplc="9000B228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5" w:tplc="41C804E6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4F5E317C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7" w:tplc="AFDE48C2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8" w:tplc="C9D6D5F2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</w:abstractNum>
  <w:abstractNum w:abstractNumId="4" w15:restartNumberingAfterBreak="0">
    <w:nsid w:val="5CBF526B"/>
    <w:multiLevelType w:val="hybridMultilevel"/>
    <w:tmpl w:val="9F169B8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6BF60DFD"/>
    <w:multiLevelType w:val="hybridMultilevel"/>
    <w:tmpl w:val="94CAAAD0"/>
    <w:lvl w:ilvl="0" w:tplc="8BA2561E">
      <w:start w:val="1"/>
      <w:numFmt w:val="bullet"/>
      <w:lvlText w:val="•"/>
      <w:lvlJc w:val="left"/>
      <w:pPr>
        <w:ind w:left="540" w:hanging="360"/>
      </w:pPr>
      <w:rPr>
        <w:rFonts w:ascii="Frutiger LT Std 55 Roman" w:eastAsia="Frutiger LT Std 55 Roman" w:hAnsi="Frutiger LT Std 55 Roman" w:hint="default"/>
        <w:b/>
        <w:bCs/>
        <w:color w:val="231F20"/>
        <w:sz w:val="19"/>
        <w:szCs w:val="19"/>
      </w:rPr>
    </w:lvl>
    <w:lvl w:ilvl="1" w:tplc="2F845736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338267B2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3" w:tplc="8E84F970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4" w:tplc="D63447C0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5" w:tplc="0DB66C88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3A6227C8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7" w:tplc="B00E8D8A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8" w:tplc="573ADC66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</w:abstractNum>
  <w:abstractNum w:abstractNumId="6" w15:restartNumberingAfterBreak="0">
    <w:nsid w:val="6C1D7449"/>
    <w:multiLevelType w:val="hybridMultilevel"/>
    <w:tmpl w:val="E454202A"/>
    <w:lvl w:ilvl="0" w:tplc="6C36C95E">
      <w:start w:val="1"/>
      <w:numFmt w:val="bullet"/>
      <w:lvlText w:val="•"/>
      <w:lvlJc w:val="left"/>
      <w:pPr>
        <w:ind w:left="540" w:hanging="360"/>
      </w:pPr>
      <w:rPr>
        <w:rFonts w:ascii="Frutiger LT Std 55 Roman" w:eastAsia="Frutiger LT Std 55 Roman" w:hAnsi="Frutiger LT Std 55 Roman" w:hint="default"/>
        <w:b/>
        <w:bCs/>
        <w:color w:val="231F20"/>
        <w:sz w:val="19"/>
        <w:szCs w:val="19"/>
      </w:rPr>
    </w:lvl>
    <w:lvl w:ilvl="1" w:tplc="BE2C28C2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01045796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3" w:tplc="964C7988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4" w:tplc="C546AB02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5" w:tplc="E314FA2E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711A866E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7" w:tplc="BDD6749C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8" w:tplc="ECC83F36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</w:abstractNum>
  <w:abstractNum w:abstractNumId="7" w15:restartNumberingAfterBreak="0">
    <w:nsid w:val="6FE0296E"/>
    <w:multiLevelType w:val="hybridMultilevel"/>
    <w:tmpl w:val="2F32138C"/>
    <w:lvl w:ilvl="0" w:tplc="4B3250A0">
      <w:start w:val="1"/>
      <w:numFmt w:val="bullet"/>
      <w:lvlText w:val="•"/>
      <w:lvlJc w:val="left"/>
      <w:pPr>
        <w:ind w:left="540" w:hanging="360"/>
      </w:pPr>
      <w:rPr>
        <w:rFonts w:ascii="Frutiger LT Std 55 Roman" w:eastAsia="Frutiger LT Std 55 Roman" w:hAnsi="Frutiger LT Std 55 Roman" w:hint="default"/>
        <w:b/>
        <w:bCs/>
        <w:color w:val="231F20"/>
        <w:sz w:val="19"/>
        <w:szCs w:val="19"/>
      </w:rPr>
    </w:lvl>
    <w:lvl w:ilvl="1" w:tplc="87FA2970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1EBA1E32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3" w:tplc="E16A45EA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4" w:tplc="B3F2B9BA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5" w:tplc="85220C98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95846A2A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7" w:tplc="59FEC71A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8" w:tplc="A53A32DA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6B"/>
    <w:rsid w:val="000E42EC"/>
    <w:rsid w:val="001D66ED"/>
    <w:rsid w:val="0025054C"/>
    <w:rsid w:val="00297ACE"/>
    <w:rsid w:val="00485909"/>
    <w:rsid w:val="00492310"/>
    <w:rsid w:val="007147ED"/>
    <w:rsid w:val="0075628A"/>
    <w:rsid w:val="00916CA7"/>
    <w:rsid w:val="009C42C8"/>
    <w:rsid w:val="00C24B70"/>
    <w:rsid w:val="00D5026B"/>
    <w:rsid w:val="00E74455"/>
    <w:rsid w:val="00F9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03C67-2D5C-49F1-BB37-FEC35027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qFormat/>
    <w:rsid w:val="00D5026B"/>
    <w:pPr>
      <w:spacing w:line="480" w:lineRule="auto"/>
      <w:ind w:firstLine="720"/>
    </w:pPr>
    <w:rPr>
      <w:rFonts w:ascii="Times New Roman" w:hAnsi="Times New Roman" w:cs="Times New Roman"/>
      <w:i/>
    </w:rPr>
  </w:style>
  <w:style w:type="paragraph" w:customStyle="1" w:styleId="FigCaption">
    <w:name w:val="FigCaption"/>
    <w:basedOn w:val="Normal"/>
    <w:qFormat/>
    <w:rsid w:val="00D5026B"/>
    <w:pPr>
      <w:widowControl w:val="0"/>
      <w:autoSpaceDE w:val="0"/>
      <w:autoSpaceDN w:val="0"/>
      <w:adjustRightInd w:val="0"/>
      <w:spacing w:line="480" w:lineRule="auto"/>
      <w:ind w:left="1440"/>
    </w:pPr>
    <w:rPr>
      <w:rFonts w:ascii="Times New Roman" w:hAnsi="Times New Roman" w:cs="Times New Roman"/>
      <w:color w:val="262626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0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26B"/>
  </w:style>
  <w:style w:type="paragraph" w:styleId="Footer">
    <w:name w:val="footer"/>
    <w:basedOn w:val="Normal"/>
    <w:link w:val="FooterChar"/>
    <w:uiPriority w:val="99"/>
    <w:unhideWhenUsed/>
    <w:rsid w:val="00D50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26B"/>
  </w:style>
  <w:style w:type="paragraph" w:styleId="ListParagraph">
    <w:name w:val="List Paragraph"/>
    <w:basedOn w:val="Normal"/>
    <w:uiPriority w:val="34"/>
    <w:qFormat/>
    <w:rsid w:val="00297AC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74455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59"/>
    <w:rsid w:val="00714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95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Birdsall</dc:creator>
  <cp:keywords/>
  <dc:description/>
  <cp:lastModifiedBy>Melanie Birdsall</cp:lastModifiedBy>
  <cp:revision>5</cp:revision>
  <dcterms:created xsi:type="dcterms:W3CDTF">2018-02-13T18:29:00Z</dcterms:created>
  <dcterms:modified xsi:type="dcterms:W3CDTF">2018-06-27T17:43:00Z</dcterms:modified>
</cp:coreProperties>
</file>