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D" w:rsidRDefault="007147ED" w:rsidP="007147ED">
      <w:pPr>
        <w:pStyle w:val="Indent"/>
        <w:ind w:firstLine="0"/>
        <w:jc w:val="center"/>
      </w:pPr>
      <w:r>
        <w:rPr>
          <w:rFonts w:ascii="Arial" w:hAnsi="Arial" w:cs="Arial"/>
          <w:b/>
          <w:i w:val="0"/>
          <w:sz w:val="24"/>
          <w:szCs w:val="24"/>
        </w:rPr>
        <w:t>Lesson-Planning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47ED" w:rsidRPr="007147ED" w:rsidTr="007147E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 xml:space="preserve">Big Idea(s): 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Essential Question(s):</w:t>
            </w:r>
          </w:p>
        </w:tc>
      </w:tr>
      <w:tr w:rsidR="007147ED" w:rsidRPr="007147ED" w:rsidTr="007147ED">
        <w:trPr>
          <w:trHeight w:val="158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Content Standard(s):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Mathematical Practice or Process Standards: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Learning Intention(s):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(mathematical/language/social)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Success Criteria: (written in student voice)</w:t>
            </w: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Purpose: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  <w:r w:rsidRPr="007147ED">
              <w:rPr>
                <w:rFonts w:ascii="Arial" w:hAnsi="Arial" w:cs="Arial"/>
                <w:szCs w:val="48"/>
              </w:rPr>
              <w:t>□</w:t>
            </w:r>
            <w:r w:rsidRPr="007147ED">
              <w:rPr>
                <w:rFonts w:ascii="Arial" w:hAnsi="Arial" w:cs="Arial"/>
              </w:rPr>
              <w:t xml:space="preserve"> Conceptual Understanding</w:t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</w:rPr>
              <w:t>Procedural Fluency</w:t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</w:rPr>
              <w:t>Transfer</w:t>
            </w: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 xml:space="preserve">Task: 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lastRenderedPageBreak/>
              <w:t>Materials (representations, manipulatives, other):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Misconceptions or Common Errors: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rPr>
          <w:trHeight w:val="10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Format:</w:t>
            </w:r>
          </w:p>
          <w:p w:rsidR="007147ED" w:rsidRDefault="007147ED" w:rsidP="007147ED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7147ED">
              <w:rPr>
                <w:rFonts w:ascii="Arial" w:hAnsi="Arial" w:cs="Arial"/>
                <w:szCs w:val="48"/>
              </w:rPr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Four-Part Lesson</w:t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Game Format</w:t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Small-Group Instruction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7147ED">
              <w:rPr>
                <w:rFonts w:ascii="Arial" w:hAnsi="Arial" w:cs="Arial"/>
                <w:szCs w:val="48"/>
              </w:rPr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Pairs</w:t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</w:r>
            <w:bookmarkStart w:id="0" w:name="_GoBack"/>
            <w:bookmarkEnd w:id="0"/>
            <w:r w:rsidRPr="007147ED">
              <w:rPr>
                <w:rFonts w:ascii="Arial" w:hAnsi="Arial" w:cs="Arial"/>
                <w:szCs w:val="48"/>
              </w:rPr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Other_______________</w:t>
            </w: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Formative Assessment: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 xml:space="preserve">Launch: 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Facilitate: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Closure: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85909" w:rsidRPr="00D5026B" w:rsidRDefault="00485909" w:rsidP="007147ED">
      <w:pPr>
        <w:pStyle w:val="Indent"/>
        <w:jc w:val="center"/>
        <w:rPr>
          <w:rFonts w:ascii="Arial" w:hAnsi="Arial" w:cs="Arial"/>
        </w:rPr>
      </w:pPr>
    </w:p>
    <w:sectPr w:rsidR="00485909" w:rsidRPr="00D502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C8" w:rsidRDefault="009C42C8" w:rsidP="00D5026B">
      <w:pPr>
        <w:spacing w:after="0" w:line="240" w:lineRule="auto"/>
      </w:pPr>
      <w:r>
        <w:separator/>
      </w:r>
    </w:p>
  </w:endnote>
  <w:endnote w:type="continuationSeparator" w:id="0">
    <w:p w:rsidR="009C42C8" w:rsidRDefault="009C42C8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55 Roman">
    <w:panose1 w:val="020B060202020409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Default="00D5026B" w:rsidP="00D5026B">
    <w:pPr>
      <w:spacing w:line="238" w:lineRule="auto"/>
      <w:ind w:left="20" w:right="18"/>
      <w:rPr>
        <w:rFonts w:ascii="Gill Sans MT" w:eastAsia="Gill Sans MT" w:hAnsi="Gill Sans MT" w:cs="Gill Sans MT"/>
        <w:sz w:val="16"/>
        <w:szCs w:val="16"/>
      </w:rPr>
    </w:pP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Retrieved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from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companion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website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The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Mathematics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Lesson-Planning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Handbook,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Grades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K–2: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spacing w:val="-4"/>
        <w:w w:val="105"/>
        <w:sz w:val="16"/>
        <w:szCs w:val="16"/>
      </w:rPr>
      <w:t>Your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Blueprint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for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Building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Cohesive</w:t>
    </w:r>
    <w:r>
      <w:rPr>
        <w:rFonts w:ascii="Calibri" w:eastAsia="Calibri" w:hAnsi="Calibri" w:cs="Calibri"/>
        <w:i/>
        <w:color w:val="231F20"/>
        <w:spacing w:val="2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Lessons</w:t>
    </w:r>
    <w:r>
      <w:rPr>
        <w:rFonts w:ascii="Calibri" w:eastAsia="Calibri" w:hAnsi="Calibri" w:cs="Calibri"/>
        <w:i/>
        <w:color w:val="231F20"/>
        <w:spacing w:val="1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Beth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McCor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proofErr w:type="spellStart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Kobett</w:t>
    </w:r>
    <w:proofErr w:type="spellEnd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Ruth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Harbin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Miles,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Williams.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Thousand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Oaks,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CA: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hyperlink r:id="rId1">
      <w:r>
        <w:rPr>
          <w:rFonts w:ascii="Gill Sans MT" w:eastAsia="Gill Sans MT" w:hAnsi="Gill Sans MT" w:cs="Gill Sans MT"/>
          <w:color w:val="231F20"/>
          <w:spacing w:val="-1"/>
          <w:w w:val="105"/>
          <w:sz w:val="16"/>
          <w:szCs w:val="16"/>
        </w:rPr>
        <w:t>www.corwin.com.</w:t>
      </w:r>
    </w:hyperlink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Copyright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©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2018</w:t>
    </w:r>
    <w:r>
      <w:rPr>
        <w:rFonts w:ascii="Gill Sans MT" w:eastAsia="Gill Sans MT" w:hAnsi="Gill Sans MT" w:cs="Gill Sans MT"/>
        <w:color w:val="231F20"/>
        <w:spacing w:val="25"/>
        <w:w w:val="111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All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rights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eserved.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Repr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oduction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authorized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only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local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school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site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nonprofit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organization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that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purchased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book.</w:t>
    </w:r>
  </w:p>
  <w:p w:rsidR="00D5026B" w:rsidRDefault="00D5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C8" w:rsidRDefault="009C42C8" w:rsidP="00D5026B">
      <w:pPr>
        <w:spacing w:after="0" w:line="240" w:lineRule="auto"/>
      </w:pPr>
      <w:r>
        <w:separator/>
      </w:r>
    </w:p>
  </w:footnote>
  <w:footnote w:type="continuationSeparator" w:id="0">
    <w:p w:rsidR="009C42C8" w:rsidRDefault="009C42C8" w:rsidP="00D5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D48"/>
    <w:multiLevelType w:val="hybridMultilevel"/>
    <w:tmpl w:val="5610198C"/>
    <w:lvl w:ilvl="0" w:tplc="63869F0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336178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C23853C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456D80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7146F45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712034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D56E49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903A7B3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F8E612CC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1" w15:restartNumberingAfterBreak="0">
    <w:nsid w:val="2B3B2E6F"/>
    <w:multiLevelType w:val="hybridMultilevel"/>
    <w:tmpl w:val="0F2EB268"/>
    <w:lvl w:ilvl="0" w:tplc="C3A8945C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73C83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96A26F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602F9E2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EF02C26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D1227C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1681EA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2402B468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865AA7B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2" w15:restartNumberingAfterBreak="0">
    <w:nsid w:val="2E831F71"/>
    <w:multiLevelType w:val="hybridMultilevel"/>
    <w:tmpl w:val="BA3AB8A0"/>
    <w:lvl w:ilvl="0" w:tplc="47F280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99EA2DA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CFEE68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78248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1F1A81A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99D6143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6D6E9AF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40DCA9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60435A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3" w15:restartNumberingAfterBreak="0">
    <w:nsid w:val="3CD45258"/>
    <w:multiLevelType w:val="hybridMultilevel"/>
    <w:tmpl w:val="A40A809A"/>
    <w:lvl w:ilvl="0" w:tplc="28D83E58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08E8247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3F8E3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8FC193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9000B22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41C804E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4F5E317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AFDE48C2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C9D6D5F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4" w15:restartNumberingAfterBreak="0">
    <w:nsid w:val="5CBF526B"/>
    <w:multiLevelType w:val="hybridMultilevel"/>
    <w:tmpl w:val="9F169B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F60DFD"/>
    <w:multiLevelType w:val="hybridMultilevel"/>
    <w:tmpl w:val="94CAAAD0"/>
    <w:lvl w:ilvl="0" w:tplc="8BA256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F84573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338267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8E84F97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D63447C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0DB66C8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3A6227C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00E8D8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73ADC6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6" w15:restartNumberingAfterBreak="0">
    <w:nsid w:val="6C1D7449"/>
    <w:multiLevelType w:val="hybridMultilevel"/>
    <w:tmpl w:val="E454202A"/>
    <w:lvl w:ilvl="0" w:tplc="6C36C95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BE2C28C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010457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964C79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C546AB0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E314FA2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711A866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DD6749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ECC83F3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7" w15:restartNumberingAfterBreak="0">
    <w:nsid w:val="6FE0296E"/>
    <w:multiLevelType w:val="hybridMultilevel"/>
    <w:tmpl w:val="2F32138C"/>
    <w:lvl w:ilvl="0" w:tplc="4B3250A0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7FA297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1EBA1E3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E16A45E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B3F2B9B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85220C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95846A2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59FEC71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A53A32D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25054C"/>
    <w:rsid w:val="00297ACE"/>
    <w:rsid w:val="00485909"/>
    <w:rsid w:val="00492310"/>
    <w:rsid w:val="007147ED"/>
    <w:rsid w:val="0075628A"/>
    <w:rsid w:val="00916CA7"/>
    <w:rsid w:val="009C42C8"/>
    <w:rsid w:val="00C24B70"/>
    <w:rsid w:val="00D5026B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88D3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  <w:style w:type="paragraph" w:styleId="ListParagraph">
    <w:name w:val="List Paragraph"/>
    <w:basedOn w:val="Normal"/>
    <w:uiPriority w:val="34"/>
    <w:qFormat/>
    <w:rsid w:val="00297AC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74455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71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3</cp:revision>
  <dcterms:created xsi:type="dcterms:W3CDTF">2018-02-13T18:29:00Z</dcterms:created>
  <dcterms:modified xsi:type="dcterms:W3CDTF">2018-02-13T18:33:00Z</dcterms:modified>
</cp:coreProperties>
</file>