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5" w:rsidRDefault="00FD27FF" w:rsidP="00C544DA">
      <w:pPr>
        <w:pStyle w:val="ADDTEXT"/>
        <w:spacing w:before="0"/>
      </w:pPr>
      <w:r>
        <w:rPr>
          <w:rFonts w:ascii="Frutiger-Light" w:hAnsi="Frutiger-Light" w:cs="Frutiger-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52D7A2" wp14:editId="6D270703">
                <wp:simplePos x="0" y="0"/>
                <wp:positionH relativeFrom="column">
                  <wp:posOffset>463550</wp:posOffset>
                </wp:positionH>
                <wp:positionV relativeFrom="paragraph">
                  <wp:posOffset>171450</wp:posOffset>
                </wp:positionV>
                <wp:extent cx="5715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D3D6DD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5pt,13.5pt" to="486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" strokecolor="black [3213]" strokeweight=".5pt"/>
            </w:pict>
          </mc:Fallback>
        </mc:AlternateContent>
      </w:r>
      <w:r w:rsidR="000C3375">
        <w:rPr>
          <w:rFonts w:ascii="Frutiger-Light" w:hAnsi="Frutiger-Light" w:cs="Frutiger-Light"/>
          <w:sz w:val="24"/>
          <w:szCs w:val="24"/>
        </w:rPr>
        <w:t>Name</w:t>
      </w:r>
      <w:r w:rsidR="000C3375">
        <w:rPr>
          <w:rFonts w:ascii="HelveticaTextbookCom-Bold" w:hAnsi="HelveticaTextbookCom-Bold" w:cs="HelveticaTextbookCom-Bold"/>
          <w:b/>
          <w:bCs/>
        </w:rPr>
        <w:t xml:space="preserve"> </w:t>
      </w:r>
    </w:p>
    <w:p w:rsidR="000C3375" w:rsidRDefault="000C3375" w:rsidP="000C3375">
      <w:pPr>
        <w:pStyle w:val="CWH1"/>
        <w:pageBreakBefore w:val="0"/>
        <w:spacing w:before="640" w:after="400"/>
      </w:pPr>
      <w:r>
        <w:rPr>
          <w:sz w:val="32"/>
          <w:szCs w:val="32"/>
        </w:rPr>
        <w:t>Carol’s Cookie Corner</w:t>
      </w:r>
    </w:p>
    <w:p w:rsidR="000C3375" w:rsidRDefault="000C3375" w:rsidP="000C3375">
      <w:pPr>
        <w:pStyle w:val="Boxtext"/>
        <w:rPr>
          <w:sz w:val="28"/>
          <w:szCs w:val="28"/>
        </w:rPr>
      </w:pPr>
      <w:r>
        <w:rPr>
          <w:sz w:val="28"/>
          <w:szCs w:val="28"/>
        </w:rPr>
        <w:t>You are the manager of Carol’s Cookie Corner. It is your busy season and almost all of your bakers are hard at work. A new order for your special Choco-oat-raisin cookies just came in and you have one baker, Sammy, who can make</w:t>
      </w:r>
      <w:r w:rsidR="00FD27FF">
        <w:rPr>
          <w:sz w:val="28"/>
          <w:szCs w:val="28"/>
        </w:rPr>
        <w:t xml:space="preserve"> them. However, you only have a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cup measuring cup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teaspoon handy because your other bakers are using all of your other measuring cups and spoons. Sammy needs help with fractions so you have to change all of the measures </w:t>
      </w:r>
      <w:r w:rsidR="00FD27FF">
        <w:rPr>
          <w:sz w:val="28"/>
          <w:szCs w:val="28"/>
        </w:rPr>
        <w:t xml:space="preserve">in the recipe so he can use the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sz w:val="28"/>
          <w:szCs w:val="28"/>
        </w:rPr>
        <w:t xml:space="preserve"> teaspoon and measuring cup. </w:t>
      </w:r>
    </w:p>
    <w:p w:rsidR="000C3375" w:rsidRDefault="000C3375" w:rsidP="000C3375">
      <w:pPr>
        <w:pStyle w:val="Boxtext"/>
        <w:rPr>
          <w:sz w:val="28"/>
          <w:szCs w:val="28"/>
        </w:rPr>
      </w:pPr>
      <w:r>
        <w:rPr>
          <w:sz w:val="28"/>
          <w:szCs w:val="28"/>
        </w:rPr>
        <w:t xml:space="preserve">You remember using a number line in school to work with fractions. </w:t>
      </w:r>
    </w:p>
    <w:p w:rsidR="000C3375" w:rsidRDefault="000C3375" w:rsidP="00C04F88">
      <w:pPr>
        <w:pStyle w:val="SnapshotNL-F"/>
        <w:numPr>
          <w:ilvl w:val="0"/>
          <w:numId w:val="1"/>
        </w:numPr>
        <w:spacing w:after="120"/>
        <w:ind w:left="357" w:hanging="357"/>
      </w:pPr>
      <w:r>
        <w:t>Rewrite all of the measures in the recipe as equivalent fractions that Sammy can use with the measurement tools you gave him.</w:t>
      </w:r>
    </w:p>
    <w:p w:rsidR="000C3375" w:rsidRDefault="000C3375" w:rsidP="000C3375">
      <w:pPr>
        <w:pStyle w:val="Boxtext"/>
        <w:spacing w:before="80"/>
        <w:rPr>
          <w:sz w:val="28"/>
          <w:szCs w:val="28"/>
        </w:rPr>
      </w:pPr>
      <w:r>
        <w:rPr>
          <w:sz w:val="28"/>
          <w:szCs w:val="28"/>
        </w:rPr>
        <w:t>Your business is booming and you may run out of measuring tools again. You decide to teach all of your bakers to use equivalent fractions.</w:t>
      </w:r>
    </w:p>
    <w:p w:rsidR="000C3375" w:rsidRDefault="000C3375" w:rsidP="00FD27FF">
      <w:pPr>
        <w:pStyle w:val="SnapshotNL-Con"/>
        <w:numPr>
          <w:ilvl w:val="0"/>
          <w:numId w:val="1"/>
        </w:numPr>
      </w:pPr>
      <w:r>
        <w:t xml:space="preserve">Create a large number line on chart paper. Put the numbers from the recipe on the number line. </w:t>
      </w:r>
    </w:p>
    <w:p w:rsidR="000C3375" w:rsidRDefault="000C3375" w:rsidP="00FD27FF">
      <w:pPr>
        <w:pStyle w:val="SnapshotNL-Con"/>
        <w:numPr>
          <w:ilvl w:val="0"/>
          <w:numId w:val="1"/>
        </w:numPr>
      </w:pPr>
      <w:r>
        <w:t>Add as many equivalent fractions as you can to the number line for each number you placed on the number line.</w:t>
      </w:r>
    </w:p>
    <w:p w:rsidR="000C3375" w:rsidRDefault="000C3375" w:rsidP="00FD27FF">
      <w:pPr>
        <w:pStyle w:val="SnapshotNL-Con"/>
        <w:numPr>
          <w:ilvl w:val="0"/>
          <w:numId w:val="1"/>
        </w:numPr>
      </w:pPr>
      <w:r>
        <w:t>Be prepared to teach your fellow bakers about equivalent fractions. Explain in writing what you will say</w:t>
      </w:r>
      <w:r w:rsidR="002657A9">
        <w:t xml:space="preserve"> </w:t>
      </w:r>
      <w:r>
        <w:t>to them.</w:t>
      </w:r>
    </w:p>
    <w:p w:rsidR="00FD27FF" w:rsidRDefault="00FD27FF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D27FF" w:rsidRDefault="00FD27FF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D27FF" w:rsidRDefault="00FD27FF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FD27FF" w:rsidRDefault="00FD27FF" w:rsidP="000C3375">
      <w:pPr>
        <w:pStyle w:val="ADDTEXT"/>
        <w:rPr>
          <w:rFonts w:ascii="Frutiger-Light" w:hAnsi="Frutiger-Light" w:cs="Frutiger-Light"/>
          <w:sz w:val="16"/>
          <w:szCs w:val="16"/>
        </w:rPr>
      </w:pPr>
    </w:p>
    <w:p w:rsidR="00C04F88" w:rsidRDefault="00C04F88" w:rsidP="007060C2">
      <w:pPr>
        <w:pStyle w:val="ADDTEXT"/>
        <w:spacing w:line="240" w:lineRule="atLeast"/>
        <w:rPr>
          <w:rFonts w:ascii="Frutiger-Light" w:hAnsi="Frutiger-Light" w:cs="Frutiger-Light"/>
          <w:sz w:val="16"/>
          <w:szCs w:val="16"/>
        </w:rPr>
      </w:pPr>
    </w:p>
    <w:p w:rsidR="00C04F88" w:rsidRDefault="00C04F88" w:rsidP="007060C2">
      <w:pPr>
        <w:pStyle w:val="ADDTEXT"/>
        <w:spacing w:line="240" w:lineRule="atLeast"/>
        <w:rPr>
          <w:rFonts w:ascii="Frutiger-Light" w:hAnsi="Frutiger-Light" w:cs="Frutiger-Light"/>
          <w:sz w:val="16"/>
          <w:szCs w:val="16"/>
        </w:rPr>
      </w:pPr>
    </w:p>
    <w:p w:rsidR="000D6D41" w:rsidRDefault="000D6D41">
      <w:pPr>
        <w:rPr>
          <w:rFonts w:ascii="Frutiger-Light" w:hAnsi="Frutiger-Light" w:cs="Frutiger-Light"/>
          <w:color w:val="000000"/>
        </w:rPr>
      </w:pPr>
      <w:bookmarkStart w:id="0" w:name="_GoBack"/>
      <w:bookmarkEnd w:id="0"/>
    </w:p>
    <w:sectPr w:rsidR="000D6D41" w:rsidSect="00DD61EA">
      <w:footerReference w:type="default" r:id="rId7"/>
      <w:pgSz w:w="11907" w:h="16839" w:code="9"/>
      <w:pgMar w:top="1270" w:right="971" w:bottom="96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602" w:rsidRDefault="009A2602" w:rsidP="000D6D41">
      <w:r>
        <w:separator/>
      </w:r>
    </w:p>
  </w:endnote>
  <w:endnote w:type="continuationSeparator" w:id="0">
    <w:p w:rsidR="009A2602" w:rsidRDefault="009A2602" w:rsidP="000D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TextbookCom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TextbookCom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rutiger-LightItalic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D41" w:rsidRPr="000D6D41" w:rsidRDefault="000D6D41" w:rsidP="000D6D41">
    <w:pPr>
      <w:pStyle w:val="Footer"/>
    </w:pPr>
    <w:r>
      <w:rPr>
        <w:rFonts w:ascii="Frutiger-Light" w:hAnsi="Frutiger-Light" w:cs="Frutiger-Light"/>
        <w:sz w:val="16"/>
        <w:szCs w:val="16"/>
      </w:rPr>
      <w:t xml:space="preserve">Retrieved from the companion website for </w:t>
    </w:r>
    <w:r>
      <w:rPr>
        <w:rFonts w:ascii="Frutiger-LightItalic" w:hAnsi="Frutiger-LightItalic" w:cs="Frutiger-LightItalic"/>
        <w:i/>
        <w:iCs/>
        <w:sz w:val="16"/>
        <w:szCs w:val="16"/>
      </w:rPr>
      <w:t xml:space="preserve">The Mathematics Lesson-Planning Handbook, Grades 3–5: Your Blueprint for Building Cohesive Lessons </w:t>
    </w:r>
    <w:r>
      <w:rPr>
        <w:rFonts w:ascii="Frutiger-Light" w:hAnsi="Frutiger-Light" w:cs="Frutiger-Light"/>
        <w:sz w:val="16"/>
        <w:szCs w:val="16"/>
      </w:rPr>
      <w:t>by Ruth Harbin Miles, Beth McCord Kobett, and Lois A. Williams. Thousand Oaks, CA: Corwin, www.corwin.com. Copyright © 2019 by Corwin. All rights reserved. Reproduction authorized only for the local school site or nonprofit organization that has purchased this book.</w:t>
    </w:r>
  </w:p>
  <w:p w:rsidR="000D6D41" w:rsidRDefault="000D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602" w:rsidRDefault="009A2602" w:rsidP="000D6D41">
      <w:r>
        <w:separator/>
      </w:r>
    </w:p>
  </w:footnote>
  <w:footnote w:type="continuationSeparator" w:id="0">
    <w:p w:rsidR="009A2602" w:rsidRDefault="009A2602" w:rsidP="000D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3C0D"/>
    <w:multiLevelType w:val="hybridMultilevel"/>
    <w:tmpl w:val="E558EF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2F10"/>
    <w:multiLevelType w:val="hybridMultilevel"/>
    <w:tmpl w:val="0D1081F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75"/>
    <w:rsid w:val="000C3375"/>
    <w:rsid w:val="000D6D41"/>
    <w:rsid w:val="0023085E"/>
    <w:rsid w:val="00237A47"/>
    <w:rsid w:val="002657A9"/>
    <w:rsid w:val="003A0D6C"/>
    <w:rsid w:val="004116F8"/>
    <w:rsid w:val="004C453F"/>
    <w:rsid w:val="00636EE9"/>
    <w:rsid w:val="007060C2"/>
    <w:rsid w:val="00740A2A"/>
    <w:rsid w:val="009A2602"/>
    <w:rsid w:val="00B223EF"/>
    <w:rsid w:val="00B522B3"/>
    <w:rsid w:val="00BD428D"/>
    <w:rsid w:val="00C04F88"/>
    <w:rsid w:val="00C544DA"/>
    <w:rsid w:val="00C66C49"/>
    <w:rsid w:val="00CB06E5"/>
    <w:rsid w:val="00CB70CF"/>
    <w:rsid w:val="00DD61EA"/>
    <w:rsid w:val="00E52828"/>
    <w:rsid w:val="00F844CC"/>
    <w:rsid w:val="00F934DD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BD79C"/>
  <w14:defaultImageDpi w14:val="300"/>
  <w15:docId w15:val="{D9429D77-FDF0-48CC-886B-01221BD1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TEXT">
    <w:name w:val="ADD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before="140" w:line="320" w:lineRule="atLeast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CWH1">
    <w:name w:val="CW_H1"/>
    <w:basedOn w:val="Normal"/>
    <w:uiPriority w:val="99"/>
    <w:rsid w:val="000C3375"/>
    <w:pPr>
      <w:pageBreakBefore/>
      <w:widowControl w:val="0"/>
      <w:autoSpaceDE w:val="0"/>
      <w:autoSpaceDN w:val="0"/>
      <w:adjustRightInd w:val="0"/>
      <w:spacing w:before="180" w:line="280" w:lineRule="atLeast"/>
      <w:jc w:val="center"/>
      <w:textAlignment w:val="center"/>
    </w:pPr>
    <w:rPr>
      <w:rFonts w:ascii="Frutiger-Bold" w:hAnsi="Frutiger-Bold" w:cs="Frutiger-Bold"/>
      <w:b/>
      <w:bCs/>
      <w:color w:val="000000"/>
    </w:rPr>
  </w:style>
  <w:style w:type="paragraph" w:customStyle="1" w:styleId="Boxtext">
    <w:name w:val="Box_text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200" w:line="260" w:lineRule="atLeast"/>
      <w:textAlignment w:val="center"/>
    </w:pPr>
    <w:rPr>
      <w:rFonts w:ascii="HelveticaTextbookCom-Roman" w:hAnsi="HelveticaTextbookCom-Roman" w:cs="HelveticaTextbookCom-Roman"/>
      <w:color w:val="000000"/>
      <w:sz w:val="19"/>
      <w:szCs w:val="19"/>
    </w:rPr>
  </w:style>
  <w:style w:type="paragraph" w:customStyle="1" w:styleId="SnapshotNL-F">
    <w:name w:val="Snapshot_NL-F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paragraph" w:customStyle="1" w:styleId="SnapshotNL-Con">
    <w:name w:val="Snapshot_NL-Con"/>
    <w:basedOn w:val="Normal"/>
    <w:uiPriority w:val="99"/>
    <w:rsid w:val="000C3375"/>
    <w:pPr>
      <w:widowControl w:val="0"/>
      <w:suppressAutoHyphens/>
      <w:autoSpaceDE w:val="0"/>
      <w:autoSpaceDN w:val="0"/>
      <w:adjustRightInd w:val="0"/>
      <w:spacing w:after="80" w:line="320" w:lineRule="atLeast"/>
      <w:ind w:left="360" w:hanging="360"/>
      <w:textAlignment w:val="center"/>
    </w:pPr>
    <w:rPr>
      <w:rFonts w:ascii="HelveticaTextbookCom-Roman" w:hAnsi="HelveticaTextbookCom-Roman" w:cs="HelveticaTextbookCom-Roman"/>
      <w:color w:val="00000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FD27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7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D41"/>
  </w:style>
  <w:style w:type="paragraph" w:styleId="Footer">
    <w:name w:val="footer"/>
    <w:basedOn w:val="Normal"/>
    <w:link w:val="FooterChar"/>
    <w:uiPriority w:val="99"/>
    <w:unhideWhenUsed/>
    <w:rsid w:val="000D6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Melanie Birdsall</cp:lastModifiedBy>
  <cp:revision>21</cp:revision>
  <cp:lastPrinted>2018-07-11T12:07:00Z</cp:lastPrinted>
  <dcterms:created xsi:type="dcterms:W3CDTF">2018-07-11T05:02:00Z</dcterms:created>
  <dcterms:modified xsi:type="dcterms:W3CDTF">2018-07-11T19:40:00Z</dcterms:modified>
</cp:coreProperties>
</file>