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AAC5C" w14:textId="77777777" w:rsidR="005B6B18" w:rsidRDefault="005B6B18" w:rsidP="005B6B18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89970A6" w14:textId="77777777" w:rsidR="005B6B18" w:rsidRDefault="005B6B18">
      <w:pPr>
        <w:rPr>
          <w:rFonts w:asciiTheme="majorHAnsi" w:hAnsiTheme="majorHAnsi"/>
          <w:sz w:val="28"/>
          <w:szCs w:val="28"/>
        </w:rPr>
      </w:pPr>
    </w:p>
    <w:p w14:paraId="25130A31" w14:textId="77777777" w:rsidR="002F3BE5" w:rsidRDefault="002F3BE5">
      <w:pPr>
        <w:rPr>
          <w:rFonts w:asciiTheme="majorHAnsi" w:hAnsiTheme="majorHAnsi"/>
          <w:sz w:val="32"/>
          <w:szCs w:val="32"/>
        </w:rPr>
      </w:pPr>
      <w:r w:rsidRPr="002F3BE5">
        <w:rPr>
          <w:rFonts w:asciiTheme="majorHAnsi" w:hAnsiTheme="majorHAnsi"/>
          <w:sz w:val="32"/>
          <w:szCs w:val="32"/>
        </w:rPr>
        <w:t xml:space="preserve">Tell how you know the quotient of each </w:t>
      </w:r>
      <w:r w:rsidRPr="002F3BE5">
        <w:rPr>
          <w:rFonts w:asciiTheme="majorHAnsi" w:hAnsiTheme="majorHAnsi"/>
          <w:b/>
          <w:sz w:val="32"/>
          <w:szCs w:val="32"/>
        </w:rPr>
        <w:t>is greater or less than 50</w:t>
      </w:r>
      <w:r w:rsidRPr="002F3BE5">
        <w:rPr>
          <w:rFonts w:asciiTheme="majorHAnsi" w:hAnsiTheme="majorHAnsi"/>
          <w:sz w:val="32"/>
          <w:szCs w:val="32"/>
        </w:rPr>
        <w:t>.</w:t>
      </w:r>
    </w:p>
    <w:tbl>
      <w:tblPr>
        <w:tblStyle w:val="TableGrid"/>
        <w:tblW w:w="12626" w:type="dxa"/>
        <w:tblLook w:val="04A0" w:firstRow="1" w:lastRow="0" w:firstColumn="1" w:lastColumn="0" w:noHBand="0" w:noVBand="1"/>
      </w:tblPr>
      <w:tblGrid>
        <w:gridCol w:w="6313"/>
        <w:gridCol w:w="6313"/>
      </w:tblGrid>
      <w:tr w:rsidR="002F3BE5" w14:paraId="63C96E56" w14:textId="77777777" w:rsidTr="005B6B18">
        <w:trPr>
          <w:trHeight w:val="3437"/>
        </w:trPr>
        <w:tc>
          <w:tcPr>
            <w:tcW w:w="6313" w:type="dxa"/>
          </w:tcPr>
          <w:p w14:paraId="0D9254BB" w14:textId="77777777" w:rsidR="002F3BE5" w:rsidRDefault="002F3BE5">
            <w:pPr>
              <w:rPr>
                <w:rFonts w:asciiTheme="majorHAnsi" w:hAnsiTheme="majorHAns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32"/>
                <w:szCs w:val="32"/>
              </w:rPr>
              <w:t>96 ÷ 2</w:t>
            </w:r>
          </w:p>
        </w:tc>
        <w:tc>
          <w:tcPr>
            <w:tcW w:w="6313" w:type="dxa"/>
          </w:tcPr>
          <w:p w14:paraId="41C954DD" w14:textId="77777777" w:rsidR="002F3BE5" w:rsidRDefault="002F3BE5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452 ÷ 8</w:t>
            </w:r>
          </w:p>
        </w:tc>
      </w:tr>
      <w:tr w:rsidR="002F3BE5" w14:paraId="219C02EB" w14:textId="77777777" w:rsidTr="00E9090F">
        <w:trPr>
          <w:trHeight w:val="3419"/>
        </w:trPr>
        <w:tc>
          <w:tcPr>
            <w:tcW w:w="6313" w:type="dxa"/>
          </w:tcPr>
          <w:p w14:paraId="419AC118" w14:textId="77777777" w:rsidR="002F3BE5" w:rsidRDefault="002F3BE5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563 ÷ 11</w:t>
            </w:r>
          </w:p>
        </w:tc>
        <w:tc>
          <w:tcPr>
            <w:tcW w:w="6313" w:type="dxa"/>
          </w:tcPr>
          <w:p w14:paraId="68EE861D" w14:textId="77777777" w:rsidR="002F3BE5" w:rsidRDefault="002F3BE5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810 ÷ 15</w:t>
            </w:r>
          </w:p>
        </w:tc>
      </w:tr>
    </w:tbl>
    <w:p w14:paraId="7928B8ED" w14:textId="77777777" w:rsidR="002F3BE5" w:rsidRPr="002F3BE5" w:rsidRDefault="002F3BE5">
      <w:pPr>
        <w:rPr>
          <w:rFonts w:asciiTheme="majorHAnsi" w:hAnsiTheme="majorHAnsi"/>
          <w:sz w:val="32"/>
          <w:szCs w:val="32"/>
        </w:rPr>
      </w:pPr>
    </w:p>
    <w:sectPr w:rsidR="002F3BE5" w:rsidRPr="002F3BE5" w:rsidSect="002F3BE5">
      <w:footerReference w:type="default" r:id="rId7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7E6A6" w14:textId="77777777" w:rsidR="00F72586" w:rsidRDefault="00F72586" w:rsidP="0056243D">
      <w:r>
        <w:separator/>
      </w:r>
    </w:p>
  </w:endnote>
  <w:endnote w:type="continuationSeparator" w:id="0">
    <w:p w14:paraId="3F2C1B6A" w14:textId="77777777" w:rsidR="00F72586" w:rsidRDefault="00F72586" w:rsidP="0056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037FB" w14:textId="6F53FD59" w:rsidR="008F1CF6" w:rsidRDefault="008F1CF6" w:rsidP="008F1CF6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#16: Reasoning about multi-digit division • Task 16B</w:t>
    </w:r>
  </w:p>
  <w:p w14:paraId="4AB0868D" w14:textId="77777777" w:rsidR="008F1CF6" w:rsidRDefault="008F1CF6" w:rsidP="008F1CF6">
    <w:pPr>
      <w:pStyle w:val="Header"/>
      <w:rPr>
        <w:rFonts w:asciiTheme="majorHAnsi" w:hAnsiTheme="majorHAnsi"/>
      </w:rPr>
    </w:pPr>
  </w:p>
  <w:p w14:paraId="1E3C0623" w14:textId="77777777" w:rsidR="00ED0789" w:rsidRDefault="00ED0789" w:rsidP="00ED0789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126BE6A" w14:textId="7BCDB8EB" w:rsidR="008F1CF6" w:rsidRDefault="008F1CF6" w:rsidP="008F1CF6">
    <w:pPr>
      <w:pStyle w:val="Header"/>
      <w:rPr>
        <w:rFonts w:asciiTheme="majorHAnsi" w:hAnsiTheme="majorHAnsi"/>
      </w:rPr>
    </w:pPr>
  </w:p>
  <w:p w14:paraId="08953B91" w14:textId="77777777" w:rsidR="0056243D" w:rsidRDefault="00562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0A7BE" w14:textId="77777777" w:rsidR="00F72586" w:rsidRDefault="00F72586" w:rsidP="0056243D">
      <w:r>
        <w:separator/>
      </w:r>
    </w:p>
  </w:footnote>
  <w:footnote w:type="continuationSeparator" w:id="0">
    <w:p w14:paraId="5F850ED0" w14:textId="77777777" w:rsidR="00F72586" w:rsidRDefault="00F72586" w:rsidP="0056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CB"/>
    <w:rsid w:val="00077AEE"/>
    <w:rsid w:val="002F3BE5"/>
    <w:rsid w:val="0049196B"/>
    <w:rsid w:val="0056243D"/>
    <w:rsid w:val="005B6B18"/>
    <w:rsid w:val="007964CB"/>
    <w:rsid w:val="008F1CF6"/>
    <w:rsid w:val="009C3593"/>
    <w:rsid w:val="00B9022D"/>
    <w:rsid w:val="00E9090F"/>
    <w:rsid w:val="00ED0789"/>
    <w:rsid w:val="00EE1C53"/>
    <w:rsid w:val="00F72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00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3D"/>
  </w:style>
  <w:style w:type="paragraph" w:styleId="Footer">
    <w:name w:val="footer"/>
    <w:basedOn w:val="Normal"/>
    <w:link w:val="FooterChar"/>
    <w:uiPriority w:val="99"/>
    <w:unhideWhenUsed/>
    <w:rsid w:val="00562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3D"/>
  </w:style>
  <w:style w:type="character" w:styleId="Hyperlink">
    <w:name w:val="Hyperlink"/>
    <w:basedOn w:val="DefaultParagraphFont"/>
    <w:uiPriority w:val="99"/>
    <w:semiHidden/>
    <w:unhideWhenUsed/>
    <w:rsid w:val="00ED0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3D"/>
  </w:style>
  <w:style w:type="paragraph" w:styleId="Footer">
    <w:name w:val="footer"/>
    <w:basedOn w:val="Normal"/>
    <w:link w:val="FooterChar"/>
    <w:uiPriority w:val="99"/>
    <w:unhideWhenUsed/>
    <w:rsid w:val="00562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3D"/>
  </w:style>
  <w:style w:type="character" w:styleId="Hyperlink">
    <w:name w:val="Hyperlink"/>
    <w:basedOn w:val="DefaultParagraphFont"/>
    <w:uiPriority w:val="99"/>
    <w:semiHidden/>
    <w:unhideWhenUsed/>
    <w:rsid w:val="00ED0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2015-12-09T00:54:00Z</dcterms:created>
  <dcterms:modified xsi:type="dcterms:W3CDTF">2016-09-30T14:10:00Z</dcterms:modified>
</cp:coreProperties>
</file>