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A920" w14:textId="77777777" w:rsidR="005B58AE" w:rsidRDefault="00CE7288" w:rsidP="005B58AE">
      <w:pPr>
        <w:spacing w:line="480" w:lineRule="auto"/>
        <w:jc w:val="center"/>
        <w:rPr>
          <w:rFonts w:ascii="Times" w:hAnsi="Times" w:cs="Times New Roman"/>
        </w:rPr>
      </w:pPr>
      <w:bookmarkStart w:id="0" w:name="_GoBack"/>
      <w:bookmarkEnd w:id="0"/>
      <w:r>
        <w:rPr>
          <w:rFonts w:ascii="Times" w:hAnsi="Times" w:cs="Times New Roman"/>
        </w:rPr>
        <w:t xml:space="preserve">Figure 8.33. </w:t>
      </w:r>
      <w:r w:rsidR="005B58AE">
        <w:rPr>
          <w:rFonts w:ascii="Times" w:hAnsi="Times" w:cs="Times New Roman"/>
        </w:rPr>
        <w:t>Beyond Linear: Working with Polynomials Lesson Plan –Day 4</w:t>
      </w:r>
    </w:p>
    <w:p w14:paraId="6BB0A921" w14:textId="77777777" w:rsidR="005B58AE" w:rsidRDefault="005B58AE" w:rsidP="005B58AE">
      <w:pPr>
        <w:rPr>
          <w:rFonts w:ascii="Times" w:hAnsi="Times" w:cs="Times New Roman"/>
        </w:rPr>
      </w:pPr>
    </w:p>
    <w:p w14:paraId="6BB0A922" w14:textId="77777777" w:rsidR="005B58AE" w:rsidRDefault="005B58AE" w:rsidP="005B58AE">
      <w:pPr>
        <w:rPr>
          <w:rFonts w:ascii="Times" w:hAnsi="Times" w:cs="Times New Roman"/>
        </w:rPr>
      </w:pPr>
    </w:p>
    <w:p w14:paraId="6BB0A923" w14:textId="77777777" w:rsidR="005B58AE" w:rsidRDefault="005B58AE" w:rsidP="005B58AE">
      <w:pPr>
        <w:rPr>
          <w:rFonts w:ascii="Times" w:hAnsi="Times" w:cs="Times New Roman"/>
        </w:rPr>
      </w:pPr>
      <w:r>
        <w:rPr>
          <w:rFonts w:ascii="Times" w:hAnsi="Times" w:cs="Times New Roman"/>
        </w:rPr>
        <w:t>Date: 10/27</w:t>
      </w:r>
    </w:p>
    <w:p w14:paraId="6BB0A924" w14:textId="77777777" w:rsidR="005B58AE" w:rsidRDefault="005B58AE" w:rsidP="005B58AE">
      <w:pPr>
        <w:rPr>
          <w:rFonts w:ascii="Times" w:hAnsi="Times" w:cs="Times New Roman"/>
        </w:rPr>
      </w:pPr>
    </w:p>
    <w:p w14:paraId="6BB0A925" w14:textId="77777777" w:rsidR="005B58AE" w:rsidRDefault="005B58AE" w:rsidP="005B58AE">
      <w:pPr>
        <w:rPr>
          <w:rFonts w:ascii="Times" w:hAnsi="Times" w:cs="Times New Roman"/>
        </w:rPr>
      </w:pPr>
      <w:r>
        <w:rPr>
          <w:rFonts w:ascii="Times" w:hAnsi="Times" w:cs="Times New Roman"/>
        </w:rPr>
        <w:t>Standards:</w:t>
      </w:r>
    </w:p>
    <w:p w14:paraId="6BB0A926" w14:textId="77777777" w:rsidR="005B58AE" w:rsidRDefault="005B58AE" w:rsidP="005B58AE">
      <w:pPr>
        <w:rPr>
          <w:rFonts w:ascii="Times" w:hAnsi="Times"/>
        </w:rPr>
      </w:pPr>
      <w:r>
        <w:rPr>
          <w:rFonts w:ascii="Times" w:hAnsi="Times"/>
        </w:rPr>
        <w:t>Understand that polynomials form a system analogous to the integers, namely, they are closed under the operations of addition, subtraction, and multiplication; add, subtract, and multiply polynomials.</w:t>
      </w:r>
    </w:p>
    <w:p w14:paraId="6BB0A927" w14:textId="77777777" w:rsidR="005B58AE" w:rsidRDefault="005B58AE" w:rsidP="005B58AE">
      <w:pPr>
        <w:rPr>
          <w:rFonts w:ascii="Times" w:hAnsi="Times"/>
        </w:rPr>
      </w:pPr>
    </w:p>
    <w:p w14:paraId="6BB0A928" w14:textId="77777777" w:rsidR="005B58AE" w:rsidRDefault="005B58AE" w:rsidP="005B58AE">
      <w:pPr>
        <w:rPr>
          <w:rFonts w:ascii="Times" w:hAnsi="Times"/>
        </w:rPr>
      </w:pPr>
      <w:r>
        <w:rPr>
          <w:rFonts w:ascii="Times" w:hAnsi="Times"/>
        </w:rPr>
        <w:t xml:space="preserve">Rewrite simple rational expressions in different forms; write </w:t>
      </w:r>
      <w:r>
        <w:rPr>
          <w:rFonts w:ascii="Times" w:hAnsi="Times"/>
          <w:i/>
          <w:iCs/>
          <w:vertAlign w:val="superscript"/>
        </w:rPr>
        <w:t>a</w:t>
      </w:r>
      <w:r>
        <w:rPr>
          <w:rFonts w:ascii="Times" w:hAnsi="Times"/>
          <w:vertAlign w:val="superscript"/>
        </w:rPr>
        <w:t>(</w:t>
      </w:r>
      <w:r>
        <w:rPr>
          <w:rFonts w:ascii="Times" w:hAnsi="Times"/>
          <w:i/>
          <w:iCs/>
          <w:vertAlign w:val="superscript"/>
        </w:rPr>
        <w:t>x</w:t>
      </w:r>
      <w:r>
        <w:rPr>
          <w:rFonts w:ascii="Times" w:hAnsi="Times"/>
          <w:vertAlign w:val="superscript"/>
        </w:rPr>
        <w:t>)</w:t>
      </w:r>
      <w:r>
        <w:rPr>
          <w:rFonts w:ascii="Times" w:hAnsi="Times"/>
        </w:rPr>
        <w:t>/</w:t>
      </w:r>
      <w:r>
        <w:rPr>
          <w:rFonts w:ascii="Times" w:hAnsi="Times"/>
          <w:i/>
          <w:iCs/>
          <w:vertAlign w:val="subscript"/>
        </w:rPr>
        <w:t>b</w:t>
      </w:r>
      <w:r>
        <w:rPr>
          <w:rFonts w:ascii="Times" w:hAnsi="Times"/>
          <w:vertAlign w:val="subscript"/>
        </w:rPr>
        <w:t>(</w:t>
      </w:r>
      <w:r>
        <w:rPr>
          <w:rFonts w:ascii="Times" w:hAnsi="Times"/>
          <w:i/>
          <w:iCs/>
          <w:vertAlign w:val="subscript"/>
        </w:rPr>
        <w:t>x</w:t>
      </w:r>
      <w:r>
        <w:rPr>
          <w:rFonts w:ascii="Times" w:hAnsi="Times"/>
          <w:vertAlign w:val="subscript"/>
        </w:rPr>
        <w:t>)</w:t>
      </w:r>
      <w:r>
        <w:rPr>
          <w:rFonts w:ascii="Times" w:hAnsi="Times"/>
        </w:rPr>
        <w:t xml:space="preserve"> in the form </w:t>
      </w:r>
      <w:r>
        <w:rPr>
          <w:rFonts w:ascii="Times" w:hAnsi="Times"/>
          <w:i/>
          <w:iCs/>
        </w:rPr>
        <w:t>q</w:t>
      </w:r>
      <w:r>
        <w:rPr>
          <w:rFonts w:ascii="Times" w:hAnsi="Times"/>
        </w:rPr>
        <w:t>(</w:t>
      </w:r>
      <w:r>
        <w:rPr>
          <w:rFonts w:ascii="Times" w:hAnsi="Times"/>
          <w:i/>
          <w:iCs/>
        </w:rPr>
        <w:t>x</w:t>
      </w:r>
      <w:r>
        <w:rPr>
          <w:rFonts w:ascii="Times" w:hAnsi="Times"/>
        </w:rPr>
        <w:t xml:space="preserve">) + </w:t>
      </w:r>
      <w:r>
        <w:rPr>
          <w:rFonts w:ascii="Times" w:hAnsi="Times"/>
          <w:i/>
          <w:iCs/>
          <w:vertAlign w:val="superscript"/>
        </w:rPr>
        <w:t>r</w:t>
      </w:r>
      <w:r>
        <w:rPr>
          <w:rFonts w:ascii="Times" w:hAnsi="Times"/>
          <w:vertAlign w:val="superscript"/>
        </w:rPr>
        <w:t>(</w:t>
      </w:r>
      <w:r>
        <w:rPr>
          <w:rFonts w:ascii="Times" w:hAnsi="Times"/>
          <w:i/>
          <w:iCs/>
          <w:vertAlign w:val="superscript"/>
        </w:rPr>
        <w:t>x</w:t>
      </w:r>
      <w:r>
        <w:rPr>
          <w:rFonts w:ascii="Times" w:hAnsi="Times"/>
          <w:vertAlign w:val="superscript"/>
        </w:rPr>
        <w:t>)</w:t>
      </w:r>
      <w:r>
        <w:rPr>
          <w:rFonts w:ascii="Times" w:hAnsi="Times"/>
        </w:rPr>
        <w:t>/</w:t>
      </w:r>
      <w:r>
        <w:rPr>
          <w:rFonts w:ascii="Times" w:hAnsi="Times"/>
          <w:i/>
          <w:iCs/>
          <w:vertAlign w:val="subscript"/>
        </w:rPr>
        <w:t>b</w:t>
      </w:r>
      <w:r>
        <w:rPr>
          <w:rFonts w:ascii="Times" w:hAnsi="Times"/>
          <w:vertAlign w:val="subscript"/>
        </w:rPr>
        <w:t>(</w:t>
      </w:r>
      <w:r>
        <w:rPr>
          <w:rFonts w:ascii="Times" w:hAnsi="Times"/>
          <w:i/>
          <w:iCs/>
          <w:vertAlign w:val="subscript"/>
        </w:rPr>
        <w:t>x</w:t>
      </w:r>
      <w:r>
        <w:rPr>
          <w:rFonts w:ascii="Times" w:hAnsi="Times"/>
          <w:vertAlign w:val="subscript"/>
        </w:rPr>
        <w:t>)</w:t>
      </w:r>
      <w:r>
        <w:rPr>
          <w:rFonts w:ascii="Times" w:hAnsi="Times"/>
        </w:rPr>
        <w:t xml:space="preserve">,where </w:t>
      </w:r>
      <w:r>
        <w:rPr>
          <w:rFonts w:ascii="Times" w:hAnsi="Times"/>
          <w:i/>
          <w:iCs/>
        </w:rPr>
        <w:t>a</w:t>
      </w:r>
      <w:r>
        <w:rPr>
          <w:rFonts w:ascii="Times" w:hAnsi="Times"/>
        </w:rPr>
        <w:t>(</w:t>
      </w:r>
      <w:r>
        <w:rPr>
          <w:rFonts w:ascii="Times" w:hAnsi="Times"/>
          <w:i/>
          <w:iCs/>
        </w:rPr>
        <w:t>x</w:t>
      </w:r>
      <w:r>
        <w:rPr>
          <w:rFonts w:ascii="Times" w:hAnsi="Times"/>
        </w:rPr>
        <w:t xml:space="preserve">), </w:t>
      </w:r>
      <w:r>
        <w:rPr>
          <w:rFonts w:ascii="Times" w:hAnsi="Times"/>
          <w:i/>
          <w:iCs/>
        </w:rPr>
        <w:t>b</w:t>
      </w:r>
      <w:r>
        <w:rPr>
          <w:rFonts w:ascii="Times" w:hAnsi="Times"/>
        </w:rPr>
        <w:t>(</w:t>
      </w:r>
      <w:r>
        <w:rPr>
          <w:rFonts w:ascii="Times" w:hAnsi="Times"/>
          <w:i/>
          <w:iCs/>
        </w:rPr>
        <w:t>x</w:t>
      </w:r>
      <w:r>
        <w:rPr>
          <w:rFonts w:ascii="Times" w:hAnsi="Times"/>
        </w:rPr>
        <w:t xml:space="preserve">), </w:t>
      </w:r>
      <w:r>
        <w:rPr>
          <w:rFonts w:ascii="Times" w:hAnsi="Times"/>
          <w:i/>
          <w:iCs/>
        </w:rPr>
        <w:t>q</w:t>
      </w:r>
      <w:r>
        <w:rPr>
          <w:rFonts w:ascii="Times" w:hAnsi="Times"/>
        </w:rPr>
        <w:t>(</w:t>
      </w:r>
      <w:r>
        <w:rPr>
          <w:rFonts w:ascii="Times" w:hAnsi="Times"/>
          <w:i/>
          <w:iCs/>
        </w:rPr>
        <w:t>x</w:t>
      </w:r>
      <w:r>
        <w:rPr>
          <w:rFonts w:ascii="Times" w:hAnsi="Times"/>
        </w:rPr>
        <w:t xml:space="preserve">), and </w:t>
      </w:r>
      <w:r>
        <w:rPr>
          <w:rFonts w:ascii="Times" w:hAnsi="Times"/>
          <w:i/>
          <w:iCs/>
        </w:rPr>
        <w:t>r</w:t>
      </w:r>
      <w:r>
        <w:rPr>
          <w:rFonts w:ascii="Times" w:hAnsi="Times"/>
        </w:rPr>
        <w:t>(</w:t>
      </w:r>
      <w:r>
        <w:rPr>
          <w:rFonts w:ascii="Times" w:hAnsi="Times"/>
          <w:i/>
          <w:iCs/>
        </w:rPr>
        <w:t>x</w:t>
      </w:r>
      <w:r>
        <w:rPr>
          <w:rFonts w:ascii="Times" w:hAnsi="Times"/>
        </w:rPr>
        <w:t xml:space="preserve">) are polynomials with the degree of </w:t>
      </w:r>
      <w:r>
        <w:rPr>
          <w:rFonts w:ascii="Times" w:hAnsi="Times"/>
          <w:i/>
          <w:iCs/>
        </w:rPr>
        <w:t>r</w:t>
      </w:r>
      <w:r>
        <w:rPr>
          <w:rFonts w:ascii="Times" w:hAnsi="Times"/>
        </w:rPr>
        <w:t>(</w:t>
      </w:r>
      <w:r>
        <w:rPr>
          <w:rFonts w:ascii="Times" w:hAnsi="Times"/>
          <w:i/>
          <w:iCs/>
        </w:rPr>
        <w:t>x</w:t>
      </w:r>
      <w:r>
        <w:rPr>
          <w:rFonts w:ascii="Times" w:hAnsi="Times"/>
        </w:rPr>
        <w:t xml:space="preserve">) less than the degree of </w:t>
      </w:r>
      <w:r>
        <w:rPr>
          <w:rFonts w:ascii="Times" w:hAnsi="Times"/>
          <w:i/>
          <w:iCs/>
        </w:rPr>
        <w:t>b</w:t>
      </w:r>
      <w:r>
        <w:rPr>
          <w:rFonts w:ascii="Times" w:hAnsi="Times"/>
        </w:rPr>
        <w:t>(</w:t>
      </w:r>
      <w:r>
        <w:rPr>
          <w:rFonts w:ascii="Times" w:hAnsi="Times"/>
          <w:i/>
          <w:iCs/>
        </w:rPr>
        <w:t>x</w:t>
      </w:r>
      <w:r>
        <w:rPr>
          <w:rFonts w:ascii="Times" w:hAnsi="Times"/>
        </w:rPr>
        <w:t>), using inspection, long division, or, for the more complicated examples, a computer algebra system.</w:t>
      </w:r>
    </w:p>
    <w:p w14:paraId="6BB0A929" w14:textId="77777777" w:rsidR="005B58AE" w:rsidRDefault="005B58AE" w:rsidP="005B58AE">
      <w:pPr>
        <w:rPr>
          <w:rFonts w:ascii="Times" w:hAnsi="Times"/>
        </w:rPr>
      </w:pPr>
    </w:p>
    <w:p w14:paraId="6BB0A92A" w14:textId="77777777" w:rsidR="005B58AE" w:rsidRDefault="005B58AE" w:rsidP="005B58AE">
      <w:pPr>
        <w:rPr>
          <w:rFonts w:ascii="Times" w:hAnsi="Times"/>
        </w:rPr>
      </w:pPr>
      <w:r>
        <w:rPr>
          <w:rFonts w:ascii="Times" w:hAnsi="Times"/>
        </w:rPr>
        <w:t>Use the structure of an expression to identify ways to rewrite it.</w:t>
      </w:r>
    </w:p>
    <w:p w14:paraId="6BB0A92B" w14:textId="77777777" w:rsidR="005B58AE" w:rsidRDefault="005B58AE" w:rsidP="005B58AE">
      <w:pPr>
        <w:rPr>
          <w:rFonts w:ascii="Times" w:hAnsi="Times" w:cs="Times New Roman"/>
        </w:rPr>
      </w:pPr>
    </w:p>
    <w:p w14:paraId="6BB0A92C" w14:textId="77777777" w:rsidR="005B58AE" w:rsidRDefault="005B58AE" w:rsidP="005B58AE">
      <w:pPr>
        <w:rPr>
          <w:rFonts w:ascii="Times" w:hAnsi="Times" w:cs="Times New Roman"/>
        </w:rPr>
      </w:pPr>
      <w:r>
        <w:rPr>
          <w:rFonts w:ascii="Times" w:hAnsi="Times" w:cs="Times New Roman"/>
        </w:rPr>
        <w:t>Highlighted Standards for Mathematical Practice:</w:t>
      </w:r>
    </w:p>
    <w:p w14:paraId="6BB0A92D" w14:textId="77777777" w:rsidR="005B58AE" w:rsidRDefault="005B58AE" w:rsidP="005B58AE">
      <w:pPr>
        <w:rPr>
          <w:rFonts w:ascii="Times" w:hAnsi="Times" w:cs="Times New Roman"/>
        </w:rPr>
      </w:pPr>
      <w:r>
        <w:rPr>
          <w:rFonts w:ascii="Times" w:hAnsi="Times" w:cs="Times New Roman"/>
        </w:rPr>
        <w:t xml:space="preserve">SMP2: Reason abstractly and quantitatively </w:t>
      </w:r>
    </w:p>
    <w:p w14:paraId="6BB0A92E" w14:textId="77777777" w:rsidR="005B58AE" w:rsidRDefault="005B58AE" w:rsidP="005B58AE">
      <w:pPr>
        <w:rPr>
          <w:rFonts w:ascii="Times" w:hAnsi="Times" w:cs="Times New Roman"/>
        </w:rPr>
      </w:pPr>
      <w:r>
        <w:rPr>
          <w:rFonts w:ascii="Times" w:hAnsi="Times" w:cs="Times New Roman"/>
        </w:rPr>
        <w:t>SMP 3: Construct viable arguments and critique the reasoning of others</w:t>
      </w:r>
    </w:p>
    <w:p w14:paraId="6BB0A92F" w14:textId="77777777" w:rsidR="005B58AE" w:rsidRDefault="005B58AE" w:rsidP="005B58AE">
      <w:pPr>
        <w:rPr>
          <w:rFonts w:ascii="Times" w:hAnsi="Times" w:cs="Times New Roman"/>
        </w:rPr>
      </w:pPr>
      <w:r>
        <w:rPr>
          <w:rFonts w:ascii="Times" w:hAnsi="Times" w:cs="Times New Roman"/>
        </w:rPr>
        <w:t>SMP5: Use appropriate tools strategically.</w:t>
      </w:r>
    </w:p>
    <w:p w14:paraId="6BB0A930" w14:textId="77777777" w:rsidR="005B58AE" w:rsidRDefault="005B58AE" w:rsidP="005B58AE">
      <w:pPr>
        <w:rPr>
          <w:rFonts w:ascii="Times" w:hAnsi="Times" w:cs="Times New Roman"/>
          <w:bCs/>
        </w:rPr>
      </w:pPr>
      <w:r>
        <w:rPr>
          <w:rFonts w:ascii="Times" w:hAnsi="Times" w:cs="Times New Roman"/>
          <w:bCs/>
        </w:rPr>
        <w:t>SMP7: Look for and make use of structure.</w:t>
      </w:r>
    </w:p>
    <w:p w14:paraId="6BB0A931" w14:textId="77777777" w:rsidR="005B58AE" w:rsidRDefault="005B58AE" w:rsidP="005B58AE">
      <w:pPr>
        <w:rPr>
          <w:rFonts w:ascii="Times" w:hAnsi="Times" w:cs="Times New Roman"/>
          <w:bCs/>
        </w:rPr>
      </w:pPr>
      <w:r>
        <w:rPr>
          <w:rFonts w:ascii="Times" w:hAnsi="Times" w:cs="Times New Roman"/>
          <w:bCs/>
        </w:rPr>
        <w:t>SMP8: Look for and express regularity in repeated reasoning.</w:t>
      </w:r>
    </w:p>
    <w:p w14:paraId="6BB0A932" w14:textId="77777777" w:rsidR="005B58AE" w:rsidRDefault="005B58AE" w:rsidP="005B58AE">
      <w:pPr>
        <w:rPr>
          <w:rFonts w:ascii="Times" w:hAnsi="Times" w:cs="Times New Roman"/>
        </w:rPr>
      </w:pPr>
    </w:p>
    <w:p w14:paraId="6BB0A933" w14:textId="77777777" w:rsidR="005B58AE" w:rsidRDefault="005B58AE" w:rsidP="005B58AE">
      <w:pPr>
        <w:rPr>
          <w:rFonts w:ascii="Times" w:hAnsi="Times" w:cs="Times New Roman"/>
          <w:b/>
        </w:rPr>
      </w:pPr>
      <w:r>
        <w:rPr>
          <w:rFonts w:ascii="Times" w:hAnsi="Times" w:cs="Times New Roman"/>
          <w:b/>
        </w:rPr>
        <w:t xml:space="preserve">K:  </w:t>
      </w:r>
      <w:r>
        <w:rPr>
          <w:rFonts w:ascii="Times" w:hAnsi="Times"/>
        </w:rPr>
        <w:t>Strategies for operations with polynomials (e.g. lattice multiplication and division; long division)</w:t>
      </w:r>
    </w:p>
    <w:p w14:paraId="6BB0A934" w14:textId="77777777" w:rsidR="005B58AE" w:rsidRDefault="005B58AE" w:rsidP="005B58AE">
      <w:pPr>
        <w:rPr>
          <w:rFonts w:ascii="Times" w:hAnsi="Times" w:cs="Times New Roman"/>
        </w:rPr>
      </w:pPr>
    </w:p>
    <w:p w14:paraId="6BB0A935" w14:textId="77777777" w:rsidR="005B58AE" w:rsidRDefault="005B58AE" w:rsidP="005B58AE">
      <w:pPr>
        <w:rPr>
          <w:rFonts w:ascii="Times" w:hAnsi="Times"/>
        </w:rPr>
      </w:pPr>
      <w:r>
        <w:rPr>
          <w:rFonts w:ascii="Times" w:hAnsi="Times" w:cs="Times New Roman"/>
          <w:b/>
        </w:rPr>
        <w:t>U:</w:t>
      </w:r>
      <w:r>
        <w:rPr>
          <w:rFonts w:ascii="Times" w:hAnsi="Times" w:cs="Times New Roman"/>
        </w:rPr>
        <w:t xml:space="preserve"> </w:t>
      </w:r>
      <w:r>
        <w:rPr>
          <w:rFonts w:ascii="Times" w:hAnsi="Times"/>
        </w:rPr>
        <w:t>Polynomials are very similar to integers. Arithmetic with polynomials works in the same ways as arithmetic with integers.  They are closed in addition, subtraction, and multiplication, just as are integers.  (Algebra is grown up arithmetic.).</w:t>
      </w:r>
    </w:p>
    <w:p w14:paraId="6BB0A936" w14:textId="77777777" w:rsidR="005B58AE" w:rsidRDefault="005B58AE" w:rsidP="005B58AE">
      <w:pPr>
        <w:rPr>
          <w:rFonts w:ascii="Times" w:hAnsi="Times"/>
        </w:rPr>
      </w:pPr>
    </w:p>
    <w:p w14:paraId="6BB0A937" w14:textId="77777777" w:rsidR="005B58AE" w:rsidRDefault="005B58AE" w:rsidP="005B58AE">
      <w:pPr>
        <w:rPr>
          <w:rFonts w:ascii="Times" w:hAnsi="Times"/>
        </w:rPr>
      </w:pPr>
      <w:r>
        <w:rPr>
          <w:rFonts w:ascii="Times" w:hAnsi="Times" w:cs="Times New Roman"/>
          <w:b/>
        </w:rPr>
        <w:t>D:</w:t>
      </w:r>
      <w:r>
        <w:rPr>
          <w:rFonts w:ascii="Times" w:hAnsi="Times" w:cs="Times New Roman"/>
        </w:rPr>
        <w:t xml:space="preserve"> </w:t>
      </w:r>
      <w:r>
        <w:rPr>
          <w:rFonts w:ascii="Times" w:hAnsi="Times"/>
        </w:rPr>
        <w:t>Operate on polynomials using multiple strategies.</w:t>
      </w:r>
    </w:p>
    <w:p w14:paraId="6BB0A938" w14:textId="77777777" w:rsidR="005B58AE" w:rsidRDefault="005B58AE" w:rsidP="005B58AE">
      <w:pPr>
        <w:rPr>
          <w:rFonts w:ascii="Times" w:hAnsi="Times" w:cs="Times New Roman"/>
        </w:rPr>
      </w:pPr>
      <w:r>
        <w:rPr>
          <w:rFonts w:ascii="Times" w:hAnsi="Times"/>
        </w:rPr>
        <w:t>Explain how operating on polynomials is like operating on integers.</w:t>
      </w:r>
    </w:p>
    <w:p w14:paraId="6BB0A939" w14:textId="77777777" w:rsidR="005B58AE" w:rsidRDefault="005B58AE" w:rsidP="005B58AE">
      <w:pPr>
        <w:rPr>
          <w:rFonts w:ascii="Times" w:hAnsi="Times" w:cs="Times New Roman"/>
        </w:rPr>
      </w:pPr>
    </w:p>
    <w:p w14:paraId="6BB0A93A" w14:textId="77777777" w:rsidR="005B58AE" w:rsidRDefault="005B58AE" w:rsidP="005B58AE">
      <w:pPr>
        <w:rPr>
          <w:rFonts w:ascii="Times" w:hAnsi="Times" w:cs="Times New Roman"/>
        </w:rPr>
      </w:pPr>
    </w:p>
    <w:p w14:paraId="6BB0A93B" w14:textId="77777777" w:rsidR="005B58AE" w:rsidRDefault="005B58AE" w:rsidP="005B58AE">
      <w:pPr>
        <w:rPr>
          <w:rFonts w:ascii="Times" w:hAnsi="Times" w:cs="Times New Roman"/>
        </w:rPr>
      </w:pPr>
      <w:r>
        <w:rPr>
          <w:rFonts w:ascii="Times" w:hAnsi="Times" w:cs="Times New Roman"/>
        </w:rPr>
        <w:t>Pair Activity:</w:t>
      </w:r>
    </w:p>
    <w:p w14:paraId="6BB0A93C" w14:textId="77777777" w:rsidR="005B58AE" w:rsidRDefault="005B58AE" w:rsidP="005B58AE">
      <w:pPr>
        <w:rPr>
          <w:rFonts w:ascii="Times" w:hAnsi="Times" w:cs="Times New Roman"/>
        </w:rPr>
      </w:pPr>
      <w:r>
        <w:rPr>
          <w:rFonts w:ascii="Times" w:hAnsi="Times" w:cs="Times New Roman"/>
        </w:rPr>
        <w:t>Create a Fact Family!</w:t>
      </w:r>
    </w:p>
    <w:p w14:paraId="6BB0A93D" w14:textId="77777777" w:rsidR="005B58AE" w:rsidRDefault="005B58AE" w:rsidP="005B58AE">
      <w:pPr>
        <w:pStyle w:val="ListParagraph"/>
        <w:numPr>
          <w:ilvl w:val="0"/>
          <w:numId w:val="1"/>
        </w:numPr>
        <w:rPr>
          <w:rFonts w:ascii="Times" w:hAnsi="Times" w:cs="Times New Roman"/>
        </w:rPr>
      </w:pPr>
      <w:r>
        <w:rPr>
          <w:rFonts w:ascii="Times" w:hAnsi="Times" w:cs="Times New Roman"/>
        </w:rPr>
        <w:t>Numeric multiplication / Division</w:t>
      </w:r>
    </w:p>
    <w:p w14:paraId="6BB0A93E" w14:textId="77777777" w:rsidR="005B58AE" w:rsidRDefault="005B58AE" w:rsidP="005B58AE">
      <w:pPr>
        <w:pStyle w:val="ListParagraph"/>
        <w:numPr>
          <w:ilvl w:val="0"/>
          <w:numId w:val="1"/>
        </w:numPr>
        <w:rPr>
          <w:rFonts w:ascii="Times" w:hAnsi="Times" w:cs="Times New Roman"/>
        </w:rPr>
      </w:pPr>
      <w:r>
        <w:rPr>
          <w:rFonts w:ascii="Times" w:hAnsi="Times" w:cs="Times New Roman"/>
        </w:rPr>
        <w:t xml:space="preserve">Algebraic multiplication / Division (show multiplication – cubic product minimum) </w:t>
      </w:r>
    </w:p>
    <w:p w14:paraId="6BB0A93F" w14:textId="77777777" w:rsidR="005B58AE" w:rsidRDefault="005B58AE" w:rsidP="005B58AE">
      <w:pPr>
        <w:rPr>
          <w:rFonts w:ascii="Times" w:hAnsi="Times" w:cs="Times New Roman"/>
        </w:rPr>
      </w:pPr>
    </w:p>
    <w:p w14:paraId="6BB0A940" w14:textId="77777777" w:rsidR="005B58AE" w:rsidRDefault="005B58AE" w:rsidP="005B58AE">
      <w:pPr>
        <w:rPr>
          <w:rFonts w:ascii="Times" w:hAnsi="Times" w:cs="Times New Roman"/>
        </w:rPr>
      </w:pPr>
      <w:r>
        <w:rPr>
          <w:rFonts w:ascii="Times" w:hAnsi="Times" w:cs="Times New Roman"/>
        </w:rPr>
        <w:t>Whole Class:</w:t>
      </w:r>
    </w:p>
    <w:p w14:paraId="6BB0A941" w14:textId="77777777" w:rsidR="005B58AE" w:rsidRDefault="005B58AE" w:rsidP="005B58AE">
      <w:pPr>
        <w:pStyle w:val="ListParagraph"/>
        <w:numPr>
          <w:ilvl w:val="0"/>
          <w:numId w:val="2"/>
        </w:numPr>
        <w:rPr>
          <w:rFonts w:ascii="Times" w:hAnsi="Times" w:cs="Times New Roman"/>
        </w:rPr>
      </w:pPr>
      <w:r>
        <w:rPr>
          <w:rFonts w:ascii="Times" w:hAnsi="Times" w:cs="Times New Roman"/>
        </w:rPr>
        <w:t>How do fact families help?</w:t>
      </w:r>
    </w:p>
    <w:p w14:paraId="6BB0A942" w14:textId="77777777" w:rsidR="005B58AE" w:rsidRDefault="005B58AE" w:rsidP="005B58AE">
      <w:pPr>
        <w:pStyle w:val="ListParagraph"/>
        <w:numPr>
          <w:ilvl w:val="0"/>
          <w:numId w:val="2"/>
        </w:numPr>
        <w:rPr>
          <w:rFonts w:ascii="Times" w:hAnsi="Times" w:cs="Times New Roman"/>
        </w:rPr>
      </w:pPr>
      <w:r>
        <w:rPr>
          <w:rFonts w:ascii="Times" w:hAnsi="Times" w:cs="Times New Roman"/>
        </w:rPr>
        <w:t>Would you rather multiply or divide?  Why?</w:t>
      </w:r>
    </w:p>
    <w:p w14:paraId="6BB0A943" w14:textId="77777777" w:rsidR="005B58AE" w:rsidRDefault="005B58AE" w:rsidP="005B58AE">
      <w:pPr>
        <w:rPr>
          <w:rFonts w:ascii="Times" w:hAnsi="Times" w:cs="Times New Roman"/>
        </w:rPr>
      </w:pPr>
    </w:p>
    <w:p w14:paraId="6BB0A944" w14:textId="77777777" w:rsidR="005B58AE" w:rsidRDefault="005B58AE" w:rsidP="005B58AE">
      <w:pPr>
        <w:rPr>
          <w:rFonts w:ascii="Times" w:hAnsi="Times" w:cs="Times New Roman"/>
        </w:rPr>
      </w:pPr>
      <w:r>
        <w:rPr>
          <w:rFonts w:ascii="Times" w:hAnsi="Times" w:cs="Times New Roman"/>
        </w:rPr>
        <w:t>Using Multiplication to Divide</w:t>
      </w:r>
    </w:p>
    <w:p w14:paraId="6BB0A945" w14:textId="77777777" w:rsidR="005B58AE" w:rsidRDefault="005B58AE" w:rsidP="005B58AE">
      <w:pPr>
        <w:pStyle w:val="ListParagraph"/>
        <w:numPr>
          <w:ilvl w:val="0"/>
          <w:numId w:val="3"/>
        </w:numPr>
        <w:rPr>
          <w:rFonts w:ascii="Times" w:hAnsi="Times" w:cs="Times New Roman"/>
        </w:rPr>
      </w:pPr>
      <w:r>
        <w:rPr>
          <w:rFonts w:ascii="Times" w:hAnsi="Times" w:cs="Times New Roman"/>
        </w:rPr>
        <w:lastRenderedPageBreak/>
        <w:t>Algebra Tiles</w:t>
      </w:r>
    </w:p>
    <w:p w14:paraId="6BB0A946" w14:textId="77777777" w:rsidR="005B58AE" w:rsidRDefault="005B58AE" w:rsidP="005B58AE">
      <w:pPr>
        <w:pStyle w:val="ListParagraph"/>
        <w:numPr>
          <w:ilvl w:val="0"/>
          <w:numId w:val="3"/>
        </w:numPr>
        <w:rPr>
          <w:rFonts w:ascii="Times" w:hAnsi="Times" w:cs="Times New Roman"/>
        </w:rPr>
      </w:pPr>
      <w:r>
        <w:rPr>
          <w:rFonts w:ascii="Times" w:hAnsi="Times" w:cs="Times New Roman"/>
        </w:rPr>
        <w:t>Lattice / Area</w:t>
      </w:r>
    </w:p>
    <w:p w14:paraId="6BB0A947" w14:textId="77777777" w:rsidR="005B58AE" w:rsidRDefault="005B58AE" w:rsidP="005B58AE">
      <w:pPr>
        <w:rPr>
          <w:rFonts w:ascii="Times" w:hAnsi="Times" w:cs="Times New Roman"/>
        </w:rPr>
      </w:pPr>
    </w:p>
    <w:p w14:paraId="6BB0A948" w14:textId="77777777" w:rsidR="005B58AE" w:rsidRDefault="005B58AE" w:rsidP="005B58AE">
      <w:pPr>
        <w:rPr>
          <w:rFonts w:ascii="Times" w:hAnsi="Times" w:cs="Times New Roman"/>
        </w:rPr>
      </w:pPr>
      <w:r>
        <w:rPr>
          <w:rFonts w:ascii="Times" w:hAnsi="Times" w:cs="Times New Roman"/>
        </w:rPr>
        <w:t xml:space="preserve">Partner Activity </w:t>
      </w:r>
    </w:p>
    <w:p w14:paraId="6BB0A949" w14:textId="77777777" w:rsidR="005B58AE" w:rsidRDefault="005B58AE" w:rsidP="005B58AE">
      <w:pPr>
        <w:rPr>
          <w:rFonts w:ascii="Times" w:hAnsi="Times" w:cs="Times New Roman"/>
        </w:rPr>
      </w:pPr>
      <w:r>
        <w:rPr>
          <w:rFonts w:ascii="Times" w:hAnsi="Times" w:cs="Times New Roman"/>
        </w:rPr>
        <w:t>Create a problem and trade</w:t>
      </w:r>
    </w:p>
    <w:p w14:paraId="6BB0A94A" w14:textId="77777777" w:rsidR="005B58AE" w:rsidRDefault="005B58AE" w:rsidP="005B58AE">
      <w:pPr>
        <w:rPr>
          <w:rFonts w:ascii="Times" w:hAnsi="Times" w:cs="Times New Roman"/>
        </w:rPr>
      </w:pPr>
      <w:r>
        <w:rPr>
          <w:rFonts w:ascii="Times" w:hAnsi="Times" w:cs="Times New Roman"/>
        </w:rPr>
        <w:tab/>
        <w:t>(Use Lattice/Area to multiply, then give division problem on opposite side)</w:t>
      </w:r>
    </w:p>
    <w:p w14:paraId="6BB0A94B" w14:textId="77777777" w:rsidR="005B58AE" w:rsidRDefault="005B58AE" w:rsidP="005B58AE">
      <w:pPr>
        <w:rPr>
          <w:rFonts w:ascii="Times" w:hAnsi="Times" w:cs="Times New Roman"/>
        </w:rPr>
      </w:pPr>
    </w:p>
    <w:p w14:paraId="6BB0A94C" w14:textId="77777777" w:rsidR="005B58AE" w:rsidRDefault="005B58AE" w:rsidP="005B58AE">
      <w:pPr>
        <w:rPr>
          <w:rFonts w:ascii="Times" w:hAnsi="Times" w:cs="Times New Roman"/>
        </w:rPr>
      </w:pPr>
      <w:r>
        <w:rPr>
          <w:rFonts w:ascii="Times" w:hAnsi="Times" w:cs="Times New Roman"/>
        </w:rPr>
        <w:t>Do It Again – Long Division</w:t>
      </w:r>
    </w:p>
    <w:p w14:paraId="6BB0A94D" w14:textId="77777777" w:rsidR="005B58AE" w:rsidRDefault="005B58AE" w:rsidP="005B58AE">
      <w:pPr>
        <w:pStyle w:val="ListParagraph"/>
        <w:numPr>
          <w:ilvl w:val="0"/>
          <w:numId w:val="4"/>
        </w:numPr>
        <w:rPr>
          <w:rFonts w:ascii="Times" w:hAnsi="Times" w:cs="Times New Roman"/>
        </w:rPr>
      </w:pPr>
      <w:r>
        <w:rPr>
          <w:rFonts w:ascii="Times" w:hAnsi="Times" w:cs="Times New Roman"/>
        </w:rPr>
        <w:t>Numeric</w:t>
      </w:r>
    </w:p>
    <w:p w14:paraId="6BB0A94E" w14:textId="77777777" w:rsidR="005B58AE" w:rsidRDefault="005B58AE" w:rsidP="005B58AE">
      <w:pPr>
        <w:pStyle w:val="ListParagraph"/>
        <w:numPr>
          <w:ilvl w:val="0"/>
          <w:numId w:val="4"/>
        </w:numPr>
        <w:rPr>
          <w:rFonts w:ascii="Times" w:hAnsi="Times" w:cs="Times New Roman"/>
        </w:rPr>
      </w:pPr>
      <w:r>
        <w:rPr>
          <w:rFonts w:ascii="Times" w:hAnsi="Times" w:cs="Times New Roman"/>
        </w:rPr>
        <w:t>Algebraic</w:t>
      </w:r>
    </w:p>
    <w:p w14:paraId="6BB0A94F" w14:textId="77777777" w:rsidR="005B58AE" w:rsidRDefault="005B58AE" w:rsidP="005B58AE">
      <w:pPr>
        <w:rPr>
          <w:rFonts w:ascii="Times" w:hAnsi="Times" w:cs="Times New Roman"/>
        </w:rPr>
      </w:pPr>
      <w:r>
        <w:rPr>
          <w:rFonts w:ascii="Times" w:hAnsi="Times" w:cs="Times New Roman"/>
        </w:rPr>
        <w:t>What if the divisor is not a factor?</w:t>
      </w:r>
    </w:p>
    <w:p w14:paraId="6BB0A950" w14:textId="77777777" w:rsidR="005B58AE" w:rsidRDefault="005B58AE" w:rsidP="005B58AE">
      <w:pPr>
        <w:numPr>
          <w:ilvl w:val="0"/>
          <w:numId w:val="4"/>
        </w:numPr>
        <w:rPr>
          <w:rFonts w:ascii="Times" w:hAnsi="Times" w:cs="Times New Roman"/>
        </w:rPr>
      </w:pPr>
      <w:r>
        <w:rPr>
          <w:rFonts w:ascii="Times" w:hAnsi="Times" w:cs="Times New Roman"/>
        </w:rPr>
        <w:t>Numeric</w:t>
      </w:r>
    </w:p>
    <w:p w14:paraId="6BB0A951" w14:textId="77777777" w:rsidR="005B58AE" w:rsidRDefault="005B58AE" w:rsidP="005B58AE">
      <w:pPr>
        <w:numPr>
          <w:ilvl w:val="0"/>
          <w:numId w:val="4"/>
        </w:numPr>
        <w:rPr>
          <w:rFonts w:ascii="Times" w:hAnsi="Times" w:cs="Times New Roman"/>
        </w:rPr>
      </w:pPr>
      <w:r>
        <w:rPr>
          <w:rFonts w:ascii="Times" w:hAnsi="Times" w:cs="Times New Roman"/>
        </w:rPr>
        <w:t>Algebraic</w:t>
      </w:r>
    </w:p>
    <w:p w14:paraId="6BB0A952" w14:textId="77777777" w:rsidR="005B58AE" w:rsidRDefault="005B58AE" w:rsidP="005B58AE">
      <w:pPr>
        <w:rPr>
          <w:rFonts w:ascii="Times" w:hAnsi="Times" w:cs="Times New Roman"/>
        </w:rPr>
      </w:pPr>
    </w:p>
    <w:p w14:paraId="6BB0A953" w14:textId="77777777" w:rsidR="005B58AE" w:rsidRDefault="005B58AE" w:rsidP="005B58AE">
      <w:pPr>
        <w:rPr>
          <w:rFonts w:ascii="Times" w:hAnsi="Times" w:cs="Times New Roman"/>
        </w:rPr>
      </w:pPr>
    </w:p>
    <w:p w14:paraId="6BB0A954" w14:textId="77777777" w:rsidR="005B58AE" w:rsidRDefault="005B58AE" w:rsidP="005B58AE">
      <w:pPr>
        <w:rPr>
          <w:rFonts w:ascii="Times" w:hAnsi="Times" w:cs="Times New Roman"/>
        </w:rPr>
      </w:pPr>
      <w:r>
        <w:rPr>
          <w:rFonts w:ascii="Times" w:hAnsi="Times" w:cs="Times New Roman"/>
        </w:rPr>
        <w:t>Learning Profile Differentiation – Operation Comparison Project</w:t>
      </w:r>
    </w:p>
    <w:p w14:paraId="6BB0A955" w14:textId="77777777" w:rsidR="005B58AE" w:rsidRDefault="005B58AE" w:rsidP="005B58AE">
      <w:pPr>
        <w:rPr>
          <w:rFonts w:ascii="Times" w:hAnsi="Times" w:cs="Times New Roman"/>
        </w:rPr>
      </w:pPr>
    </w:p>
    <w:p w14:paraId="6BB0A956" w14:textId="77777777" w:rsidR="005B58AE" w:rsidRDefault="005B58AE" w:rsidP="005B58AE">
      <w:pPr>
        <w:rPr>
          <w:rFonts w:ascii="Times" w:hAnsi="Times" w:cs="Times New Roman"/>
        </w:rPr>
      </w:pPr>
      <w:r>
        <w:rPr>
          <w:rFonts w:ascii="Times" w:hAnsi="Times" w:cs="Times New Roman"/>
        </w:rPr>
        <w:t>We have been saying that working with polynomials is not that different than working with integers.  It is now your job to explain what this means.  Choose your method:</w:t>
      </w:r>
    </w:p>
    <w:p w14:paraId="6BB0A957" w14:textId="77777777" w:rsidR="005B58AE" w:rsidRDefault="005B58AE" w:rsidP="005B58AE">
      <w:pPr>
        <w:pStyle w:val="ListParagraph"/>
        <w:numPr>
          <w:ilvl w:val="0"/>
          <w:numId w:val="5"/>
        </w:numPr>
        <w:rPr>
          <w:rFonts w:ascii="Times" w:hAnsi="Times" w:cs="Times New Roman"/>
        </w:rPr>
      </w:pPr>
      <w:r>
        <w:rPr>
          <w:rFonts w:ascii="Times" w:hAnsi="Times" w:cs="Times New Roman"/>
        </w:rPr>
        <w:t>Create a Venn diagram with integers and polynomials</w:t>
      </w:r>
    </w:p>
    <w:p w14:paraId="6BB0A958" w14:textId="77777777" w:rsidR="005B58AE" w:rsidRDefault="005B58AE" w:rsidP="005B58AE">
      <w:pPr>
        <w:pStyle w:val="ListParagraph"/>
        <w:numPr>
          <w:ilvl w:val="0"/>
          <w:numId w:val="5"/>
        </w:numPr>
        <w:rPr>
          <w:rFonts w:ascii="Times" w:hAnsi="Times" w:cs="Times New Roman"/>
        </w:rPr>
      </w:pPr>
      <w:r>
        <w:rPr>
          <w:rFonts w:ascii="Times" w:hAnsi="Times" w:cs="Times New Roman"/>
        </w:rPr>
        <w:t>Make a tip sheet for how to preform operations on polynomials.  Be sure to relate each operation to integers first and then to the polynomials.</w:t>
      </w:r>
    </w:p>
    <w:p w14:paraId="6BB0A959" w14:textId="77777777" w:rsidR="005B58AE" w:rsidRDefault="005B58AE" w:rsidP="005B58AE">
      <w:pPr>
        <w:pStyle w:val="ListParagraph"/>
        <w:numPr>
          <w:ilvl w:val="0"/>
          <w:numId w:val="5"/>
        </w:numPr>
        <w:rPr>
          <w:rFonts w:ascii="Times" w:hAnsi="Times" w:cs="Times New Roman"/>
        </w:rPr>
      </w:pPr>
      <w:r>
        <w:rPr>
          <w:rFonts w:ascii="Times" w:hAnsi="Times" w:cs="Times New Roman"/>
        </w:rPr>
        <w:t>An opposing page book showing the four operations – with the left page showing the operations with integers and the right page showing the operations with polynomials.</w:t>
      </w:r>
    </w:p>
    <w:p w14:paraId="6BB0A95A" w14:textId="77777777" w:rsidR="005B58AE" w:rsidRDefault="005B58AE" w:rsidP="005B58AE">
      <w:pPr>
        <w:rPr>
          <w:rFonts w:ascii="Times" w:hAnsi="Times" w:cs="Times New Roman"/>
        </w:rPr>
      </w:pPr>
    </w:p>
    <w:p w14:paraId="6BB0A95B" w14:textId="77777777" w:rsidR="005B58AE" w:rsidRDefault="005B58AE" w:rsidP="005B58AE">
      <w:pPr>
        <w:rPr>
          <w:rFonts w:ascii="Times" w:hAnsi="Times" w:cs="Times New Roman"/>
        </w:rPr>
      </w:pPr>
      <w:r>
        <w:rPr>
          <w:rFonts w:ascii="Times" w:hAnsi="Times" w:cs="Times New Roman"/>
        </w:rPr>
        <w:t>No matter which option you choose, be sure that you include:</w:t>
      </w:r>
    </w:p>
    <w:p w14:paraId="6BB0A95C" w14:textId="77777777" w:rsidR="005B58AE" w:rsidRDefault="005B58AE" w:rsidP="005B58AE">
      <w:pPr>
        <w:pStyle w:val="ListParagraph"/>
        <w:numPr>
          <w:ilvl w:val="0"/>
          <w:numId w:val="6"/>
        </w:numPr>
        <w:rPr>
          <w:rFonts w:ascii="Times" w:hAnsi="Times" w:cs="Times New Roman"/>
        </w:rPr>
      </w:pPr>
      <w:r>
        <w:rPr>
          <w:rFonts w:ascii="Times" w:hAnsi="Times" w:cs="Times New Roman"/>
        </w:rPr>
        <w:t>clear steps for the various methods and operations</w:t>
      </w:r>
    </w:p>
    <w:p w14:paraId="6BB0A95D" w14:textId="77777777" w:rsidR="005B58AE" w:rsidRDefault="005B58AE" w:rsidP="005B58AE">
      <w:pPr>
        <w:pStyle w:val="ListParagraph"/>
        <w:numPr>
          <w:ilvl w:val="0"/>
          <w:numId w:val="6"/>
        </w:numPr>
        <w:rPr>
          <w:rFonts w:ascii="Times" w:hAnsi="Times" w:cs="Times New Roman"/>
        </w:rPr>
      </w:pPr>
      <w:proofErr w:type="gramStart"/>
      <w:r>
        <w:rPr>
          <w:rFonts w:ascii="Times" w:hAnsi="Times" w:cs="Times New Roman"/>
        </w:rPr>
        <w:t>direct</w:t>
      </w:r>
      <w:proofErr w:type="gramEnd"/>
      <w:r>
        <w:rPr>
          <w:rFonts w:ascii="Times" w:hAnsi="Times" w:cs="Times New Roman"/>
        </w:rPr>
        <w:t xml:space="preserve"> and specific comparisons and examples for each operation with integers and with polynomials.</w:t>
      </w:r>
    </w:p>
    <w:p w14:paraId="6BB0A95E" w14:textId="77777777" w:rsidR="005B58AE" w:rsidRDefault="005B58AE" w:rsidP="005B58AE">
      <w:pPr>
        <w:pStyle w:val="ListParagraph"/>
        <w:numPr>
          <w:ilvl w:val="0"/>
          <w:numId w:val="6"/>
        </w:numPr>
        <w:rPr>
          <w:rFonts w:ascii="Times" w:hAnsi="Times" w:cs="Times New Roman"/>
        </w:rPr>
      </w:pPr>
      <w:proofErr w:type="gramStart"/>
      <w:r>
        <w:rPr>
          <w:rFonts w:ascii="Times" w:hAnsi="Times" w:cs="Times New Roman"/>
        </w:rPr>
        <w:t>a</w:t>
      </w:r>
      <w:proofErr w:type="gramEnd"/>
      <w:r>
        <w:rPr>
          <w:rFonts w:ascii="Times" w:hAnsi="Times" w:cs="Times New Roman"/>
        </w:rPr>
        <w:t xml:space="preserve"> conclusion determining if working with polynomials is more alike or more different than working with integers.</w:t>
      </w:r>
    </w:p>
    <w:p w14:paraId="6BB0A95F" w14:textId="77777777" w:rsidR="005B58AE" w:rsidRDefault="005B58AE" w:rsidP="005B58AE">
      <w:pPr>
        <w:rPr>
          <w:rFonts w:ascii="Times" w:hAnsi="Times" w:cs="Times New Roman"/>
        </w:rPr>
      </w:pPr>
    </w:p>
    <w:p w14:paraId="6BB0A960" w14:textId="77777777" w:rsidR="005B58AE" w:rsidRDefault="005B58AE" w:rsidP="005B58AE">
      <w:pPr>
        <w:rPr>
          <w:rFonts w:ascii="Times" w:hAnsi="Times" w:cs="Times New Roman"/>
        </w:rPr>
      </w:pPr>
    </w:p>
    <w:p w14:paraId="6BB0A961" w14:textId="77777777" w:rsidR="005B58AE" w:rsidRDefault="005B58AE" w:rsidP="005B58AE">
      <w:pPr>
        <w:rPr>
          <w:rFonts w:ascii="Times" w:hAnsi="Times" w:cs="Times New Roman"/>
        </w:rPr>
      </w:pPr>
      <w:r>
        <w:rPr>
          <w:rFonts w:ascii="Times" w:hAnsi="Times" w:cs="Times New Roman"/>
        </w:rPr>
        <w:t>Formative Assessment/ Check for Understanding: Class observations; Operation comparison project.</w:t>
      </w:r>
    </w:p>
    <w:p w14:paraId="6BB0A962" w14:textId="77777777" w:rsidR="005B58AE" w:rsidRDefault="005B58AE" w:rsidP="005B58AE">
      <w:pPr>
        <w:rPr>
          <w:rFonts w:ascii="Times" w:hAnsi="Times" w:cs="Times New Roman"/>
        </w:rPr>
      </w:pPr>
    </w:p>
    <w:p w14:paraId="6BB0A963" w14:textId="77777777" w:rsidR="005B58AE" w:rsidRDefault="005B58AE" w:rsidP="005B58AE">
      <w:pPr>
        <w:rPr>
          <w:rFonts w:ascii="Times" w:hAnsi="Times" w:cs="Times New Roman"/>
        </w:rPr>
      </w:pPr>
      <w:r>
        <w:rPr>
          <w:rFonts w:ascii="Times" w:hAnsi="Times" w:cs="Times New Roman"/>
        </w:rPr>
        <w:t>Closure: Class vote: are working with polynomials more like or more different from working with integers?</w:t>
      </w:r>
    </w:p>
    <w:p w14:paraId="6BB0A964" w14:textId="77777777" w:rsidR="001B4DDE" w:rsidRDefault="001B4DDE"/>
    <w:sectPr w:rsidR="001B4DDE" w:rsidSect="00C47187">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F149" w14:textId="77777777" w:rsidR="00C47187" w:rsidRDefault="00C47187" w:rsidP="00C47187">
      <w:r>
        <w:separator/>
      </w:r>
    </w:p>
  </w:endnote>
  <w:endnote w:type="continuationSeparator" w:id="0">
    <w:p w14:paraId="5D0DDA34" w14:textId="77777777" w:rsidR="00C47187" w:rsidRDefault="00C47187" w:rsidP="00C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CBE4" w14:textId="51E79157" w:rsidR="00C47187" w:rsidRPr="009655F5" w:rsidRDefault="00C47187" w:rsidP="00C47187">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5A8456CA" w14:textId="2D8E949A" w:rsidR="00C47187" w:rsidRDefault="00C47187">
    <w:pPr>
      <w:pStyle w:val="Footer"/>
    </w:pPr>
  </w:p>
  <w:p w14:paraId="3332D485" w14:textId="77777777" w:rsidR="00C47187" w:rsidRDefault="00C4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DF9E" w14:textId="77777777" w:rsidR="00C47187" w:rsidRDefault="00C47187" w:rsidP="00C47187">
      <w:r>
        <w:separator/>
      </w:r>
    </w:p>
  </w:footnote>
  <w:footnote w:type="continuationSeparator" w:id="0">
    <w:p w14:paraId="59B115CE" w14:textId="77777777" w:rsidR="00C47187" w:rsidRDefault="00C47187" w:rsidP="00C4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3889"/>
    <w:multiLevelType w:val="hybridMultilevel"/>
    <w:tmpl w:val="1AA0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9D6E18"/>
    <w:multiLevelType w:val="hybridMultilevel"/>
    <w:tmpl w:val="DAD6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A93BC7"/>
    <w:multiLevelType w:val="hybridMultilevel"/>
    <w:tmpl w:val="FC90B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CA5791"/>
    <w:multiLevelType w:val="hybridMultilevel"/>
    <w:tmpl w:val="F676A2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6728EE"/>
    <w:multiLevelType w:val="hybridMultilevel"/>
    <w:tmpl w:val="FC3A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AF6559"/>
    <w:multiLevelType w:val="hybridMultilevel"/>
    <w:tmpl w:val="C6AC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AE"/>
    <w:rsid w:val="001B4DDE"/>
    <w:rsid w:val="005B58AE"/>
    <w:rsid w:val="00C47187"/>
    <w:rsid w:val="00C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920"/>
  <w15:docId w15:val="{21068AF3-1B18-4C37-84C7-1681B54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AE"/>
    <w:pPr>
      <w:ind w:left="720"/>
      <w:contextualSpacing/>
    </w:pPr>
  </w:style>
  <w:style w:type="paragraph" w:styleId="Header">
    <w:name w:val="header"/>
    <w:basedOn w:val="Normal"/>
    <w:link w:val="HeaderChar"/>
    <w:uiPriority w:val="99"/>
    <w:unhideWhenUsed/>
    <w:rsid w:val="00C47187"/>
    <w:pPr>
      <w:tabs>
        <w:tab w:val="center" w:pos="4680"/>
        <w:tab w:val="right" w:pos="9360"/>
      </w:tabs>
    </w:pPr>
  </w:style>
  <w:style w:type="character" w:customStyle="1" w:styleId="HeaderChar">
    <w:name w:val="Header Char"/>
    <w:basedOn w:val="DefaultParagraphFont"/>
    <w:link w:val="Header"/>
    <w:uiPriority w:val="99"/>
    <w:rsid w:val="00C47187"/>
    <w:rPr>
      <w:rFonts w:eastAsiaTheme="minorEastAsia"/>
      <w:sz w:val="24"/>
      <w:szCs w:val="24"/>
    </w:rPr>
  </w:style>
  <w:style w:type="paragraph" w:styleId="Footer">
    <w:name w:val="footer"/>
    <w:basedOn w:val="Normal"/>
    <w:link w:val="FooterChar"/>
    <w:uiPriority w:val="99"/>
    <w:unhideWhenUsed/>
    <w:rsid w:val="00C47187"/>
    <w:pPr>
      <w:tabs>
        <w:tab w:val="center" w:pos="4680"/>
        <w:tab w:val="right" w:pos="9360"/>
      </w:tabs>
    </w:pPr>
  </w:style>
  <w:style w:type="character" w:customStyle="1" w:styleId="FooterChar">
    <w:name w:val="Footer Char"/>
    <w:basedOn w:val="DefaultParagraphFont"/>
    <w:link w:val="Footer"/>
    <w:uiPriority w:val="99"/>
    <w:rsid w:val="00C4718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2648</Characters>
  <Application>Microsoft Office Word</Application>
  <DocSecurity>0</DocSecurity>
  <Lines>94</Lines>
  <Paragraphs>70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2017-03-03T21:18:00Z</dcterms:created>
  <dcterms:modified xsi:type="dcterms:W3CDTF">2017-09-06T17:11:00Z</dcterms:modified>
</cp:coreProperties>
</file>