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9FE2" w14:textId="77777777" w:rsidR="00EE1292" w:rsidRDefault="00630A35" w:rsidP="00EE1292">
      <w:pPr>
        <w:jc w:val="center"/>
        <w:rPr>
          <w:rFonts w:ascii="Times" w:hAnsi="Times" w:cs="Times New Roman"/>
        </w:rPr>
      </w:pPr>
      <w:bookmarkStart w:id="0" w:name="_GoBack"/>
      <w:bookmarkEnd w:id="0"/>
      <w:r w:rsidRPr="00630A35">
        <w:rPr>
          <w:rFonts w:ascii="Times" w:hAnsi="Times" w:cs="Times New Roman"/>
        </w:rPr>
        <w:t xml:space="preserve">Figure 8.12. </w:t>
      </w:r>
      <w:r w:rsidR="00EE1292" w:rsidRPr="00630A35">
        <w:rPr>
          <w:rFonts w:ascii="Times" w:hAnsi="Times" w:cs="Times New Roman"/>
        </w:rPr>
        <w:t xml:space="preserve">Operating on Integers Lesson Plan – Day </w:t>
      </w:r>
      <w:r w:rsidR="00EE1292">
        <w:rPr>
          <w:rFonts w:ascii="Times" w:hAnsi="Times" w:cs="Times New Roman"/>
        </w:rPr>
        <w:t>3</w:t>
      </w:r>
    </w:p>
    <w:p w14:paraId="37EF9FE3" w14:textId="77777777" w:rsidR="00EE1292" w:rsidRDefault="00EE1292" w:rsidP="00EE1292">
      <w:pPr>
        <w:jc w:val="center"/>
        <w:rPr>
          <w:rFonts w:ascii="Times" w:hAnsi="Times" w:cs="Times New Roman"/>
        </w:rPr>
      </w:pPr>
    </w:p>
    <w:p w14:paraId="37EF9FE4" w14:textId="77777777" w:rsidR="00EE1292" w:rsidRDefault="00EE1292" w:rsidP="00EE1292">
      <w:pPr>
        <w:rPr>
          <w:rFonts w:ascii="Times" w:hAnsi="Times" w:cs="Times New Roman"/>
        </w:rPr>
      </w:pPr>
    </w:p>
    <w:p w14:paraId="37EF9FE5" w14:textId="77777777" w:rsidR="00EE1292" w:rsidRDefault="00EE1292" w:rsidP="00EE1292">
      <w:pPr>
        <w:rPr>
          <w:rFonts w:ascii="Times" w:hAnsi="Times" w:cs="Times New Roman"/>
        </w:rPr>
      </w:pPr>
      <w:r>
        <w:rPr>
          <w:rFonts w:ascii="Times" w:hAnsi="Times" w:cs="Times New Roman"/>
        </w:rPr>
        <w:t>Date: 10/12</w:t>
      </w:r>
    </w:p>
    <w:p w14:paraId="37EF9FE6" w14:textId="77777777" w:rsidR="00EE1292" w:rsidRDefault="00EE1292" w:rsidP="00EE1292">
      <w:pPr>
        <w:rPr>
          <w:rFonts w:ascii="Times" w:hAnsi="Times" w:cs="Times New Roman"/>
        </w:rPr>
      </w:pPr>
    </w:p>
    <w:p w14:paraId="37EF9FE7" w14:textId="77777777" w:rsidR="00EE1292" w:rsidRDefault="00EE1292" w:rsidP="00EE1292">
      <w:pPr>
        <w:rPr>
          <w:rFonts w:ascii="Times" w:hAnsi="Times"/>
        </w:rPr>
      </w:pPr>
      <w:r>
        <w:rPr>
          <w:rFonts w:ascii="Times" w:hAnsi="Times"/>
        </w:rPr>
        <w:t>Understand that positive and negative numbers are used together to describe quantities having opposite directions or values.</w:t>
      </w:r>
    </w:p>
    <w:p w14:paraId="37EF9FE8" w14:textId="77777777" w:rsidR="00EE1292" w:rsidRDefault="00EE1292" w:rsidP="00EE1292">
      <w:pPr>
        <w:rPr>
          <w:rFonts w:ascii="Times" w:hAnsi="Times"/>
        </w:rPr>
      </w:pPr>
    </w:p>
    <w:p w14:paraId="37EF9FE9" w14:textId="77777777" w:rsidR="00EE1292" w:rsidRDefault="00EE1292" w:rsidP="00EE1292">
      <w:pPr>
        <w:rPr>
          <w:rFonts w:ascii="Times" w:hAnsi="Times"/>
        </w:rPr>
      </w:pPr>
      <w:r>
        <w:rPr>
          <w:rFonts w:ascii="Times" w:hAnsi="Times"/>
        </w:rPr>
        <w:t>Apply and extend previous understandings of addition and subtraction to add and subtract rational numbers (</w:t>
      </w:r>
      <w:r>
        <w:rPr>
          <w:rFonts w:ascii="Times" w:hAnsi="Times"/>
          <w:i/>
        </w:rPr>
        <w:t>Integers only in this unit)</w:t>
      </w:r>
      <w:r>
        <w:rPr>
          <w:rFonts w:ascii="Times" w:hAnsi="Times"/>
        </w:rPr>
        <w:t>; represent addition and subtraction on a horizontal or vertical number line diagram.</w:t>
      </w:r>
    </w:p>
    <w:p w14:paraId="37EF9FEA" w14:textId="77777777" w:rsidR="00EE1292" w:rsidRDefault="00EE1292" w:rsidP="00EE1292">
      <w:pPr>
        <w:rPr>
          <w:rFonts w:ascii="Times" w:hAnsi="Times" w:cs="Times New Roman"/>
        </w:rPr>
      </w:pPr>
    </w:p>
    <w:p w14:paraId="37EF9FEB" w14:textId="77777777" w:rsidR="00EE1292" w:rsidRDefault="00EE1292" w:rsidP="00EE1292">
      <w:pPr>
        <w:rPr>
          <w:rFonts w:ascii="Times" w:hAnsi="Times" w:cs="Times New Roman"/>
        </w:rPr>
      </w:pPr>
      <w:r>
        <w:rPr>
          <w:rFonts w:ascii="Times" w:hAnsi="Times" w:cs="Times New Roman"/>
        </w:rPr>
        <w:t>Highlighted Standards for Mathematical Practice:</w:t>
      </w:r>
    </w:p>
    <w:p w14:paraId="37EF9FEC" w14:textId="77777777" w:rsidR="00EE1292" w:rsidRDefault="00EE1292" w:rsidP="00EE1292">
      <w:pPr>
        <w:rPr>
          <w:rFonts w:ascii="Times" w:hAnsi="Times" w:cs="Times New Roman"/>
        </w:rPr>
      </w:pPr>
      <w:r>
        <w:rPr>
          <w:rFonts w:ascii="Times" w:hAnsi="Times" w:cs="Times New Roman"/>
        </w:rPr>
        <w:t>SMP1: Make sense of problems and persevere in solving them</w:t>
      </w:r>
    </w:p>
    <w:p w14:paraId="37EF9FED" w14:textId="77777777" w:rsidR="00EE1292" w:rsidRDefault="00EE1292" w:rsidP="00EE1292">
      <w:pPr>
        <w:rPr>
          <w:rFonts w:ascii="Times" w:hAnsi="Times" w:cs="Times New Roman"/>
        </w:rPr>
      </w:pPr>
      <w:r>
        <w:rPr>
          <w:rFonts w:ascii="Times" w:hAnsi="Times" w:cs="Times New Roman"/>
        </w:rPr>
        <w:t xml:space="preserve">SMP2: Reason abstractly and quantitatively </w:t>
      </w:r>
    </w:p>
    <w:p w14:paraId="37EF9FEE" w14:textId="77777777" w:rsidR="00EE1292" w:rsidRDefault="00EE1292" w:rsidP="00EE1292">
      <w:pPr>
        <w:rPr>
          <w:rFonts w:ascii="Times" w:hAnsi="Times" w:cs="Times New Roman"/>
        </w:rPr>
      </w:pPr>
      <w:r>
        <w:rPr>
          <w:rFonts w:ascii="Times" w:hAnsi="Times" w:cs="Times New Roman"/>
        </w:rPr>
        <w:t>SMP4: Model with Mathematics</w:t>
      </w:r>
    </w:p>
    <w:p w14:paraId="37EF9FEF" w14:textId="77777777" w:rsidR="00EE1292" w:rsidRDefault="00EE1292" w:rsidP="00EE1292">
      <w:pPr>
        <w:rPr>
          <w:rFonts w:ascii="Times" w:hAnsi="Times" w:cs="Times New Roman"/>
        </w:rPr>
      </w:pPr>
      <w:r>
        <w:rPr>
          <w:rFonts w:ascii="Times" w:hAnsi="Times" w:cs="Times New Roman"/>
        </w:rPr>
        <w:t>SMP5: Use appropriate tools strategically.</w:t>
      </w:r>
    </w:p>
    <w:p w14:paraId="37EF9FF0" w14:textId="77777777" w:rsidR="00EE1292" w:rsidRDefault="00EE1292" w:rsidP="00EE1292">
      <w:pPr>
        <w:rPr>
          <w:rFonts w:ascii="Times" w:hAnsi="Times" w:cs="Times New Roman"/>
        </w:rPr>
      </w:pPr>
      <w:r>
        <w:rPr>
          <w:rFonts w:ascii="Times" w:hAnsi="Times" w:cs="Times New Roman"/>
        </w:rPr>
        <w:t xml:space="preserve">SMP8: Look for and express regularity in repeated reasoning. </w:t>
      </w:r>
    </w:p>
    <w:p w14:paraId="37EF9FF1" w14:textId="77777777" w:rsidR="00EE1292" w:rsidRDefault="00EE1292" w:rsidP="00EE1292">
      <w:pPr>
        <w:rPr>
          <w:rFonts w:ascii="Times" w:hAnsi="Times" w:cs="Times New Roman"/>
        </w:rPr>
      </w:pPr>
    </w:p>
    <w:p w14:paraId="37EF9FF2" w14:textId="77777777" w:rsidR="00EE1292" w:rsidRDefault="00EE1292" w:rsidP="00EE1292">
      <w:pPr>
        <w:rPr>
          <w:rFonts w:ascii="Times" w:hAnsi="Times" w:cs="Times New Roman"/>
        </w:rPr>
      </w:pPr>
      <w:r>
        <w:rPr>
          <w:rFonts w:ascii="Times" w:hAnsi="Times" w:cs="Times New Roman"/>
          <w:b/>
        </w:rPr>
        <w:t>Know:</w:t>
      </w:r>
      <w:r>
        <w:rPr>
          <w:rFonts w:ascii="Times" w:hAnsi="Times" w:cs="Times New Roman"/>
        </w:rPr>
        <w:t xml:space="preserve"> </w:t>
      </w:r>
    </w:p>
    <w:p w14:paraId="37EF9FF3" w14:textId="77777777" w:rsidR="00EE1292" w:rsidRDefault="00EE1292" w:rsidP="00EE1292">
      <w:pPr>
        <w:pStyle w:val="ListParagraph"/>
        <w:numPr>
          <w:ilvl w:val="0"/>
          <w:numId w:val="1"/>
        </w:numPr>
        <w:rPr>
          <w:rFonts w:ascii="Times" w:hAnsi="Times"/>
        </w:rPr>
      </w:pPr>
      <w:r>
        <w:rPr>
          <w:rFonts w:ascii="Times" w:hAnsi="Times"/>
          <w:u w:val="single"/>
        </w:rPr>
        <w:t>Vocabulary</w:t>
      </w:r>
      <w:r>
        <w:rPr>
          <w:rFonts w:ascii="Times" w:hAnsi="Times"/>
        </w:rPr>
        <w:t>: absolute value, integer, negative, number system, opposite, positive, zero pair</w:t>
      </w:r>
    </w:p>
    <w:p w14:paraId="37EF9FF4" w14:textId="77777777" w:rsidR="00EE1292" w:rsidRDefault="00EE1292" w:rsidP="00EE1292">
      <w:pPr>
        <w:rPr>
          <w:rFonts w:ascii="Times" w:hAnsi="Times"/>
        </w:rPr>
      </w:pPr>
    </w:p>
    <w:p w14:paraId="37EF9FF5" w14:textId="77777777" w:rsidR="00EE1292" w:rsidRDefault="00EE1292" w:rsidP="00EE1292">
      <w:pPr>
        <w:pStyle w:val="ListParagraph"/>
        <w:numPr>
          <w:ilvl w:val="0"/>
          <w:numId w:val="1"/>
        </w:numPr>
        <w:rPr>
          <w:rFonts w:ascii="Times" w:hAnsi="Times"/>
        </w:rPr>
      </w:pPr>
      <w:r>
        <w:rPr>
          <w:rFonts w:ascii="Times" w:hAnsi="Times"/>
        </w:rPr>
        <w:t>The layout of a number line</w:t>
      </w:r>
    </w:p>
    <w:p w14:paraId="37EF9FF6" w14:textId="77777777" w:rsidR="00EE1292" w:rsidRDefault="00EE1292" w:rsidP="00EE1292">
      <w:pPr>
        <w:rPr>
          <w:rFonts w:ascii="Times" w:hAnsi="Times"/>
        </w:rPr>
      </w:pPr>
    </w:p>
    <w:p w14:paraId="37EF9FF7" w14:textId="77777777" w:rsidR="00EE1292" w:rsidRDefault="00EE1292" w:rsidP="00EE1292">
      <w:pPr>
        <w:pStyle w:val="ListParagraph"/>
        <w:numPr>
          <w:ilvl w:val="0"/>
          <w:numId w:val="1"/>
        </w:numPr>
        <w:rPr>
          <w:rFonts w:ascii="Times" w:hAnsi="Times"/>
        </w:rPr>
      </w:pPr>
      <w:r>
        <w:rPr>
          <w:rFonts w:ascii="Times" w:hAnsi="Times"/>
        </w:rPr>
        <w:t>How to model integers and integer operations with two-colored counters and number lines</w:t>
      </w:r>
    </w:p>
    <w:p w14:paraId="37EF9FF8" w14:textId="77777777" w:rsidR="00EE1292" w:rsidRDefault="00EE1292" w:rsidP="00EE1292">
      <w:pPr>
        <w:rPr>
          <w:rFonts w:ascii="Times" w:hAnsi="Times"/>
        </w:rPr>
      </w:pPr>
    </w:p>
    <w:p w14:paraId="37EF9FF9" w14:textId="77777777" w:rsidR="00EE1292" w:rsidRDefault="00EE1292" w:rsidP="00EE1292">
      <w:pPr>
        <w:pStyle w:val="ListParagraph"/>
        <w:numPr>
          <w:ilvl w:val="0"/>
          <w:numId w:val="1"/>
        </w:numPr>
        <w:rPr>
          <w:rFonts w:ascii="Times" w:hAnsi="Times"/>
        </w:rPr>
      </w:pPr>
      <w:r>
        <w:rPr>
          <w:rFonts w:ascii="Times" w:hAnsi="Times"/>
        </w:rPr>
        <w:t xml:space="preserve">Notation </w:t>
      </w:r>
    </w:p>
    <w:p w14:paraId="37EF9FFA" w14:textId="77777777" w:rsidR="00EE1292" w:rsidRDefault="00EE1292" w:rsidP="00EE1292">
      <w:pPr>
        <w:rPr>
          <w:rFonts w:ascii="Times" w:hAnsi="Times" w:cs="Times New Roman"/>
        </w:rPr>
      </w:pPr>
    </w:p>
    <w:p w14:paraId="37EF9FFB" w14:textId="77777777" w:rsidR="00EE1292" w:rsidRDefault="00EE1292" w:rsidP="00EE1292">
      <w:pPr>
        <w:rPr>
          <w:rFonts w:ascii="Times" w:hAnsi="Times"/>
        </w:rPr>
      </w:pPr>
      <w:r>
        <w:rPr>
          <w:rFonts w:ascii="Times" w:hAnsi="Times" w:cs="Times New Roman"/>
          <w:b/>
        </w:rPr>
        <w:t>Understand:</w:t>
      </w:r>
      <w:r>
        <w:rPr>
          <w:rFonts w:ascii="Times" w:hAnsi="Times" w:cs="Times New Roman"/>
        </w:rPr>
        <w:t xml:space="preserve"> </w:t>
      </w:r>
    </w:p>
    <w:p w14:paraId="37EF9FFC" w14:textId="77777777" w:rsidR="00EE1292" w:rsidRDefault="00EE1292" w:rsidP="00EE1292">
      <w:pPr>
        <w:pStyle w:val="ListParagraph"/>
        <w:numPr>
          <w:ilvl w:val="0"/>
          <w:numId w:val="2"/>
        </w:numPr>
        <w:rPr>
          <w:rFonts w:ascii="Times" w:hAnsi="Times"/>
        </w:rPr>
      </w:pPr>
      <w:r>
        <w:rPr>
          <w:rFonts w:ascii="Times" w:hAnsi="Times"/>
        </w:rPr>
        <w:t>A negative in mathematics always means “the opposite.”</w:t>
      </w:r>
    </w:p>
    <w:p w14:paraId="37EF9FFD" w14:textId="77777777" w:rsidR="00EE1292" w:rsidRDefault="00EE1292" w:rsidP="00EE1292">
      <w:pPr>
        <w:pStyle w:val="ListParagraph"/>
        <w:rPr>
          <w:rFonts w:ascii="Times" w:hAnsi="Times"/>
        </w:rPr>
      </w:pPr>
    </w:p>
    <w:p w14:paraId="37EF9FFE" w14:textId="77777777" w:rsidR="00EE1292" w:rsidRDefault="00EE1292" w:rsidP="00EE1292">
      <w:pPr>
        <w:pStyle w:val="ListParagraph"/>
        <w:numPr>
          <w:ilvl w:val="0"/>
          <w:numId w:val="2"/>
        </w:numPr>
        <w:rPr>
          <w:rFonts w:ascii="Times" w:hAnsi="Times"/>
        </w:rPr>
      </w:pPr>
      <w:r>
        <w:rPr>
          <w:rFonts w:ascii="Times" w:hAnsi="Times"/>
        </w:rPr>
        <w:t>Mathematical operations apply to and follow the same patterns within our number systems and mathematical disciplines.</w:t>
      </w:r>
    </w:p>
    <w:p w14:paraId="37EF9FFF" w14:textId="77777777" w:rsidR="00EE1292" w:rsidRDefault="00EE1292" w:rsidP="00EE1292">
      <w:pPr>
        <w:rPr>
          <w:rFonts w:ascii="Times" w:hAnsi="Times"/>
        </w:rPr>
      </w:pPr>
    </w:p>
    <w:p w14:paraId="37EFA000" w14:textId="77777777" w:rsidR="00EE1292" w:rsidRDefault="00EE1292" w:rsidP="00EE1292">
      <w:pPr>
        <w:pStyle w:val="ListParagraph"/>
        <w:rPr>
          <w:rFonts w:ascii="Times" w:hAnsi="Times"/>
        </w:rPr>
      </w:pPr>
    </w:p>
    <w:p w14:paraId="37EFA001" w14:textId="77777777" w:rsidR="00EE1292" w:rsidRDefault="00EE1292" w:rsidP="00EE1292">
      <w:pPr>
        <w:rPr>
          <w:rFonts w:ascii="Times" w:hAnsi="Times" w:cs="Times New Roman"/>
          <w:b/>
        </w:rPr>
      </w:pPr>
      <w:r>
        <w:rPr>
          <w:rFonts w:ascii="Times" w:hAnsi="Times" w:cs="Times New Roman"/>
          <w:b/>
        </w:rPr>
        <w:t xml:space="preserve">Be able to </w:t>
      </w:r>
      <w:proofErr w:type="gramStart"/>
      <w:r>
        <w:rPr>
          <w:rFonts w:ascii="Times" w:hAnsi="Times" w:cs="Times New Roman"/>
          <w:b/>
        </w:rPr>
        <w:t>Do</w:t>
      </w:r>
      <w:proofErr w:type="gramEnd"/>
      <w:r>
        <w:rPr>
          <w:rFonts w:ascii="Times" w:hAnsi="Times" w:cs="Times New Roman"/>
          <w:b/>
        </w:rPr>
        <w:t>:</w:t>
      </w:r>
    </w:p>
    <w:p w14:paraId="37EFA002" w14:textId="77777777" w:rsidR="00EE1292" w:rsidRDefault="00EE1292" w:rsidP="00EE1292">
      <w:pPr>
        <w:pStyle w:val="ListParagraph"/>
        <w:numPr>
          <w:ilvl w:val="0"/>
          <w:numId w:val="3"/>
        </w:numPr>
        <w:rPr>
          <w:rFonts w:ascii="Times" w:hAnsi="Times"/>
        </w:rPr>
      </w:pPr>
      <w:r>
        <w:rPr>
          <w:rFonts w:ascii="Times" w:hAnsi="Times"/>
        </w:rPr>
        <w:t>Model integers and integer operations in different ways</w:t>
      </w:r>
    </w:p>
    <w:p w14:paraId="37EFA003" w14:textId="77777777" w:rsidR="00EE1292" w:rsidRDefault="00EE1292" w:rsidP="00EE1292">
      <w:pPr>
        <w:rPr>
          <w:rFonts w:ascii="Times" w:hAnsi="Times" w:cs="Times New Roman"/>
        </w:rPr>
      </w:pPr>
    </w:p>
    <w:p w14:paraId="37EFA004" w14:textId="77777777" w:rsidR="00EE1292" w:rsidRDefault="00EE1292" w:rsidP="00EE1292">
      <w:pPr>
        <w:rPr>
          <w:rFonts w:ascii="Times" w:hAnsi="Times" w:cs="Times New Roman"/>
        </w:rPr>
      </w:pPr>
    </w:p>
    <w:p w14:paraId="37EFA005" w14:textId="77777777" w:rsidR="00EE1292" w:rsidRDefault="00EE1292" w:rsidP="00EE1292">
      <w:pPr>
        <w:rPr>
          <w:rFonts w:ascii="Times" w:hAnsi="Times" w:cs="Times New Roman"/>
        </w:rPr>
      </w:pPr>
      <w:r>
        <w:rPr>
          <w:rFonts w:ascii="Times" w:hAnsi="Times" w:cs="Times New Roman"/>
        </w:rPr>
        <w:t>Whole Class</w:t>
      </w:r>
    </w:p>
    <w:p w14:paraId="37EFA006" w14:textId="77777777" w:rsidR="00EE1292" w:rsidRDefault="00EE1292" w:rsidP="00EE1292">
      <w:pPr>
        <w:rPr>
          <w:rFonts w:ascii="Times" w:hAnsi="Times" w:cs="Times New Roman"/>
        </w:rPr>
      </w:pPr>
    </w:p>
    <w:p w14:paraId="37EFA007" w14:textId="77777777" w:rsidR="00EE1292" w:rsidRDefault="00EE1292" w:rsidP="00EE1292">
      <w:pPr>
        <w:rPr>
          <w:rFonts w:ascii="Times" w:hAnsi="Times" w:cs="Times New Roman"/>
        </w:rPr>
      </w:pPr>
      <w:r>
        <w:rPr>
          <w:rFonts w:ascii="Times" w:hAnsi="Times" w:cs="Times New Roman"/>
        </w:rPr>
        <w:t xml:space="preserve">1.  Discuss the addition context problems from yesterday.  How </w:t>
      </w:r>
      <w:proofErr w:type="gramStart"/>
      <w:r>
        <w:rPr>
          <w:rFonts w:ascii="Times" w:hAnsi="Times" w:cs="Times New Roman"/>
        </w:rPr>
        <w:t>did having</w:t>
      </w:r>
      <w:proofErr w:type="gramEnd"/>
      <w:r>
        <w:rPr>
          <w:rFonts w:ascii="Times" w:hAnsi="Times" w:cs="Times New Roman"/>
        </w:rPr>
        <w:t xml:space="preserve"> stories (situations/contexts) help in solving the problems?  How did it make things more difficult or challenging?</w:t>
      </w:r>
    </w:p>
    <w:p w14:paraId="37EFA008" w14:textId="77777777" w:rsidR="00EE1292" w:rsidRDefault="00EE1292" w:rsidP="00EE1292">
      <w:pPr>
        <w:rPr>
          <w:rFonts w:ascii="Times" w:hAnsi="Times" w:cs="Times New Roman"/>
        </w:rPr>
      </w:pPr>
      <w:r>
        <w:rPr>
          <w:rFonts w:ascii="Times" w:hAnsi="Times" w:cs="Times New Roman"/>
        </w:rPr>
        <w:lastRenderedPageBreak/>
        <w:t xml:space="preserve">2. Today we are going to practice adding integers.  Let’s practice a few together.  Have 2 students come up to board to model the number line method and 2-color counter method for solutions for each problem.  Rest of students work at desk with </w:t>
      </w:r>
      <w:proofErr w:type="gramStart"/>
      <w:r>
        <w:rPr>
          <w:rFonts w:ascii="Times" w:hAnsi="Times" w:cs="Times New Roman"/>
        </w:rPr>
        <w:t>either model they prefer and</w:t>
      </w:r>
      <w:proofErr w:type="gramEnd"/>
      <w:r>
        <w:rPr>
          <w:rFonts w:ascii="Times" w:hAnsi="Times" w:cs="Times New Roman"/>
        </w:rPr>
        <w:t xml:space="preserve"> hold up final solutions on white boards</w:t>
      </w:r>
    </w:p>
    <w:p w14:paraId="37EFA009" w14:textId="77777777" w:rsidR="00EE1292" w:rsidRDefault="00EE1292" w:rsidP="00EE1292">
      <w:pPr>
        <w:rPr>
          <w:rFonts w:ascii="Times" w:hAnsi="Times" w:cs="Times New Roman"/>
        </w:rPr>
      </w:pPr>
    </w:p>
    <w:p w14:paraId="37EFA00A" w14:textId="77777777" w:rsidR="00EE1292" w:rsidRDefault="00EE1292" w:rsidP="00EE1292">
      <w:pPr>
        <w:rPr>
          <w:rFonts w:ascii="Times" w:hAnsi="Times" w:cs="Times New Roman"/>
        </w:rPr>
      </w:pPr>
      <w:r>
        <w:rPr>
          <w:rFonts w:ascii="Times" w:hAnsi="Times" w:cs="Times New Roman"/>
        </w:rPr>
        <w:t>3.  We are going to play integer addition war today.  Explain rules and show accountability sheet.</w:t>
      </w:r>
    </w:p>
    <w:p w14:paraId="37EFA00B" w14:textId="77777777" w:rsidR="00EE1292" w:rsidRDefault="00EE1292" w:rsidP="00EE1292">
      <w:pPr>
        <w:rPr>
          <w:rFonts w:ascii="Times" w:hAnsi="Times" w:cs="Times New Roman"/>
        </w:rPr>
      </w:pPr>
    </w:p>
    <w:p w14:paraId="37EFA00C" w14:textId="77777777" w:rsidR="00EE1292" w:rsidRDefault="00EE1292" w:rsidP="00EE1292">
      <w:pPr>
        <w:rPr>
          <w:rFonts w:ascii="Times" w:hAnsi="Times" w:cs="Times New Roman"/>
        </w:rPr>
      </w:pPr>
      <w:r>
        <w:rPr>
          <w:rFonts w:ascii="Times" w:hAnsi="Times" w:cs="Times New Roman"/>
        </w:rPr>
        <w:t>Partner Work (Partners by choice):</w:t>
      </w:r>
    </w:p>
    <w:p w14:paraId="37EFA00D" w14:textId="77777777" w:rsidR="00EE1292" w:rsidRDefault="00EE1292" w:rsidP="00EE1292">
      <w:pPr>
        <w:rPr>
          <w:rFonts w:ascii="Times" w:hAnsi="Times" w:cs="Times New Roman"/>
        </w:rPr>
      </w:pPr>
    </w:p>
    <w:p w14:paraId="37EFA00E" w14:textId="77777777" w:rsidR="00EE1292" w:rsidRDefault="00EE1292" w:rsidP="00EE1292">
      <w:pPr>
        <w:rPr>
          <w:rFonts w:ascii="Times" w:hAnsi="Times" w:cs="Times New Roman"/>
        </w:rPr>
      </w:pPr>
      <w:r>
        <w:rPr>
          <w:rFonts w:ascii="Times" w:hAnsi="Times" w:cs="Times New Roman"/>
        </w:rPr>
        <w:t>Play Integer Addition War</w:t>
      </w:r>
    </w:p>
    <w:p w14:paraId="37EFA00F" w14:textId="77777777" w:rsidR="00EE1292" w:rsidRDefault="00EE1292" w:rsidP="00EE1292">
      <w:pPr>
        <w:rPr>
          <w:rFonts w:ascii="Times" w:hAnsi="Times" w:cs="Times New Roman"/>
        </w:rPr>
      </w:pPr>
    </w:p>
    <w:p w14:paraId="37EFA010" w14:textId="77777777" w:rsidR="00EE1292" w:rsidRDefault="00EE1292" w:rsidP="00EE1292">
      <w:pPr>
        <w:rPr>
          <w:rFonts w:ascii="Times" w:hAnsi="Times" w:cs="Times New Roman"/>
        </w:rPr>
      </w:pPr>
      <w:r>
        <w:rPr>
          <w:rFonts w:ascii="Times" w:hAnsi="Times" w:cs="Times New Roman"/>
        </w:rPr>
        <w:t>Circulate as partners play and check accountability sheet – challenge some students to play double -digit addition war if ready.</w:t>
      </w:r>
    </w:p>
    <w:p w14:paraId="37EFA011" w14:textId="77777777" w:rsidR="00EE1292" w:rsidRDefault="00EE1292" w:rsidP="00EE1292">
      <w:pPr>
        <w:rPr>
          <w:rFonts w:ascii="Times" w:hAnsi="Times" w:cs="Times New Roman"/>
        </w:rPr>
      </w:pPr>
    </w:p>
    <w:p w14:paraId="37EFA012" w14:textId="77777777" w:rsidR="00EE1292" w:rsidRDefault="00EE1292" w:rsidP="00EE1292">
      <w:pPr>
        <w:rPr>
          <w:rFonts w:ascii="Times" w:hAnsi="Times" w:cs="Times New Roman"/>
        </w:rPr>
      </w:pPr>
      <w:r>
        <w:rPr>
          <w:rFonts w:ascii="Times" w:hAnsi="Times" w:cs="Times New Roman"/>
        </w:rPr>
        <w:t>Whole Class</w:t>
      </w:r>
    </w:p>
    <w:p w14:paraId="37EFA013" w14:textId="77777777" w:rsidR="00EE1292" w:rsidRDefault="00EE1292" w:rsidP="00EE1292">
      <w:pPr>
        <w:rPr>
          <w:rFonts w:ascii="Times" w:hAnsi="Times" w:cs="Times New Roman"/>
        </w:rPr>
      </w:pPr>
    </w:p>
    <w:p w14:paraId="37EFA014" w14:textId="77777777" w:rsidR="00EE1292" w:rsidRDefault="00EE1292" w:rsidP="00EE1292">
      <w:pPr>
        <w:rPr>
          <w:rFonts w:ascii="Times" w:hAnsi="Times" w:cs="Times New Roman"/>
        </w:rPr>
      </w:pPr>
      <w:r>
        <w:rPr>
          <w:rFonts w:ascii="Times" w:hAnsi="Times" w:cs="Times New Roman"/>
        </w:rPr>
        <w:t>Post a long list of addition equations on the board.  Challenge students to see if they can recognize any patterns in the types of integers being added, and any short cut methods they might see from the patterns.</w:t>
      </w:r>
    </w:p>
    <w:p w14:paraId="37EFA015" w14:textId="77777777" w:rsidR="00EE1292" w:rsidRDefault="00EE1292" w:rsidP="00EE1292">
      <w:pPr>
        <w:rPr>
          <w:rFonts w:ascii="Times" w:hAnsi="Times" w:cs="Times New Roman"/>
        </w:rPr>
      </w:pPr>
    </w:p>
    <w:p w14:paraId="37EFA016" w14:textId="77777777" w:rsidR="00EE1292" w:rsidRDefault="00EE1292" w:rsidP="00EE1292">
      <w:pPr>
        <w:rPr>
          <w:rFonts w:ascii="Times" w:hAnsi="Times" w:cs="Times New Roman"/>
        </w:rPr>
      </w:pPr>
    </w:p>
    <w:p w14:paraId="37EFA017" w14:textId="77777777" w:rsidR="00EE1292" w:rsidRDefault="00EE1292" w:rsidP="00EE1292">
      <w:pPr>
        <w:rPr>
          <w:rFonts w:ascii="Times" w:hAnsi="Times" w:cs="Times New Roman"/>
        </w:rPr>
      </w:pPr>
    </w:p>
    <w:p w14:paraId="37EFA018" w14:textId="77777777" w:rsidR="00EE1292" w:rsidRDefault="00EE1292" w:rsidP="00EE1292">
      <w:pPr>
        <w:rPr>
          <w:rFonts w:ascii="Times" w:hAnsi="Times" w:cs="Times New Roman"/>
        </w:rPr>
      </w:pPr>
      <w:r>
        <w:rPr>
          <w:rFonts w:ascii="Times" w:hAnsi="Times" w:cs="Times New Roman"/>
        </w:rPr>
        <w:t xml:space="preserve">Formative Assessment/ Check for Understanding: White board answers during whole class opening, integer war accountability sheets. </w:t>
      </w:r>
    </w:p>
    <w:p w14:paraId="37EFA019" w14:textId="77777777" w:rsidR="00EE1292" w:rsidRDefault="00EE1292" w:rsidP="00EE1292">
      <w:pPr>
        <w:rPr>
          <w:rFonts w:ascii="Times" w:hAnsi="Times" w:cs="Times New Roman"/>
        </w:rPr>
      </w:pPr>
    </w:p>
    <w:p w14:paraId="37EFA01A" w14:textId="77777777" w:rsidR="001164BE" w:rsidRDefault="001164BE"/>
    <w:sectPr w:rsidR="001164BE" w:rsidSect="00936468">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1F9B" w14:textId="77777777" w:rsidR="00936468" w:rsidRDefault="00936468" w:rsidP="00936468">
      <w:r>
        <w:separator/>
      </w:r>
    </w:p>
  </w:endnote>
  <w:endnote w:type="continuationSeparator" w:id="0">
    <w:p w14:paraId="7E176D04" w14:textId="77777777" w:rsidR="00936468" w:rsidRDefault="00936468" w:rsidP="0093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0C0F" w14:textId="36B592E2" w:rsidR="00936468" w:rsidRPr="009655F5" w:rsidRDefault="00936468" w:rsidP="00936468">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6C18980E" w14:textId="0DBD6AC4" w:rsidR="00936468" w:rsidRDefault="00936468">
    <w:pPr>
      <w:pStyle w:val="Footer"/>
    </w:pPr>
  </w:p>
  <w:p w14:paraId="48312730" w14:textId="77777777" w:rsidR="00936468" w:rsidRDefault="00936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9ECA" w14:textId="77777777" w:rsidR="00936468" w:rsidRDefault="00936468" w:rsidP="00936468">
      <w:r>
        <w:separator/>
      </w:r>
    </w:p>
  </w:footnote>
  <w:footnote w:type="continuationSeparator" w:id="0">
    <w:p w14:paraId="3B7F75DC" w14:textId="77777777" w:rsidR="00936468" w:rsidRDefault="00936468" w:rsidP="0093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A2D"/>
    <w:multiLevelType w:val="hybridMultilevel"/>
    <w:tmpl w:val="EC4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05BF"/>
    <w:multiLevelType w:val="hybridMultilevel"/>
    <w:tmpl w:val="525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8F9"/>
    <w:multiLevelType w:val="hybridMultilevel"/>
    <w:tmpl w:val="D73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92"/>
    <w:rsid w:val="001164BE"/>
    <w:rsid w:val="00630A35"/>
    <w:rsid w:val="00936468"/>
    <w:rsid w:val="00EE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9FE2"/>
  <w15:docId w15:val="{9B940D37-C591-465F-966B-4350E96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92"/>
    <w:pPr>
      <w:ind w:left="720"/>
      <w:contextualSpacing/>
    </w:pPr>
  </w:style>
  <w:style w:type="paragraph" w:styleId="Header">
    <w:name w:val="header"/>
    <w:basedOn w:val="Normal"/>
    <w:link w:val="HeaderChar"/>
    <w:uiPriority w:val="99"/>
    <w:unhideWhenUsed/>
    <w:rsid w:val="00936468"/>
    <w:pPr>
      <w:tabs>
        <w:tab w:val="center" w:pos="4680"/>
        <w:tab w:val="right" w:pos="9360"/>
      </w:tabs>
    </w:pPr>
  </w:style>
  <w:style w:type="character" w:customStyle="1" w:styleId="HeaderChar">
    <w:name w:val="Header Char"/>
    <w:basedOn w:val="DefaultParagraphFont"/>
    <w:link w:val="Header"/>
    <w:uiPriority w:val="99"/>
    <w:rsid w:val="00936468"/>
    <w:rPr>
      <w:rFonts w:eastAsiaTheme="minorEastAsia"/>
      <w:sz w:val="24"/>
      <w:szCs w:val="24"/>
    </w:rPr>
  </w:style>
  <w:style w:type="paragraph" w:styleId="Footer">
    <w:name w:val="footer"/>
    <w:basedOn w:val="Normal"/>
    <w:link w:val="FooterChar"/>
    <w:uiPriority w:val="99"/>
    <w:unhideWhenUsed/>
    <w:rsid w:val="00936468"/>
    <w:pPr>
      <w:tabs>
        <w:tab w:val="center" w:pos="4680"/>
        <w:tab w:val="right" w:pos="9360"/>
      </w:tabs>
    </w:pPr>
  </w:style>
  <w:style w:type="character" w:customStyle="1" w:styleId="FooterChar">
    <w:name w:val="Footer Char"/>
    <w:basedOn w:val="DefaultParagraphFont"/>
    <w:link w:val="Footer"/>
    <w:uiPriority w:val="99"/>
    <w:rsid w:val="009364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1897</Characters>
  <Application>Microsoft Office Word</Application>
  <DocSecurity>0</DocSecurity>
  <Lines>271</Lines>
  <Paragraphs>48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2017-02-28T19:59:00Z</dcterms:created>
  <dcterms:modified xsi:type="dcterms:W3CDTF">2017-09-06T17:04:00Z</dcterms:modified>
</cp:coreProperties>
</file>