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01" w:rsidRPr="004F63BF" w:rsidRDefault="00484301" w:rsidP="0048430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F63BF">
        <w:rPr>
          <w:rFonts w:ascii="Times New Roman" w:hAnsi="Times New Roman"/>
          <w:b/>
        </w:rPr>
        <w:t>Detailed Facilitation Notes for Agenda</w:t>
      </w:r>
    </w:p>
    <w:p w:rsidR="00484301" w:rsidRPr="004F63BF" w:rsidRDefault="00484301" w:rsidP="00484301">
      <w:pPr>
        <w:jc w:val="center"/>
        <w:rPr>
          <w:rFonts w:ascii="Times New Roman" w:hAnsi="Times New Roman"/>
          <w:b/>
        </w:rPr>
      </w:pPr>
      <w:r w:rsidRPr="004F63BF">
        <w:rPr>
          <w:rFonts w:ascii="Times New Roman" w:hAnsi="Times New Roman"/>
          <w:b/>
        </w:rPr>
        <w:t>Guiding Coalition Meeting</w:t>
      </w:r>
      <w:r w:rsidR="0071645D">
        <w:rPr>
          <w:rFonts w:ascii="Times New Roman" w:hAnsi="Times New Roman"/>
          <w:b/>
        </w:rPr>
        <w:t>:</w:t>
      </w:r>
      <w:r w:rsidRPr="004F63BF">
        <w:rPr>
          <w:rFonts w:ascii="Times New Roman" w:hAnsi="Times New Roman"/>
          <w:b/>
        </w:rPr>
        <w:t xml:space="preserve"> Student Work Protocol</w:t>
      </w:r>
    </w:p>
    <w:p w:rsidR="004F63BF" w:rsidRPr="004F63BF" w:rsidRDefault="0071645D" w:rsidP="004F63B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68E3" w:rsidRPr="00626CFE" w:rsidRDefault="00F068E3" w:rsidP="00F068E3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1</w:t>
      </w:r>
      <w:r w:rsidR="0071645D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Review Norms and Assign Meeting Roles</w:t>
      </w:r>
      <w:r w:rsidR="0071645D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F068E3" w:rsidRPr="0071645D" w:rsidRDefault="00F068E3" w:rsidP="007164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1645D">
        <w:rPr>
          <w:rFonts w:ascii="Times New Roman" w:hAnsi="Times New Roman"/>
        </w:rPr>
        <w:t>Please see detailed facilitation notes in Ancillary Materials for More Best Practice Meeting Routines.</w:t>
      </w:r>
    </w:p>
    <w:p w:rsidR="00F068E3" w:rsidRPr="00626CFE" w:rsidRDefault="00F068E3" w:rsidP="00F068E3">
      <w:pPr>
        <w:rPr>
          <w:rFonts w:ascii="Times New Roman" w:hAnsi="Times New Roman"/>
        </w:rPr>
      </w:pPr>
    </w:p>
    <w:p w:rsidR="00F068E3" w:rsidRPr="00626CFE" w:rsidRDefault="00F068E3" w:rsidP="00F068E3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2</w:t>
      </w:r>
      <w:r w:rsidR="0071645D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Community Building</w:t>
      </w:r>
      <w:r w:rsidR="0071645D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F068E3" w:rsidRPr="0071645D" w:rsidRDefault="00F068E3" w:rsidP="007164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1645D">
        <w:rPr>
          <w:rFonts w:ascii="Times New Roman" w:hAnsi="Times New Roman"/>
        </w:rPr>
        <w:t>Please see detailed facilitation notes in Ancillary Materials for More Best Practice Meeting Routines.</w:t>
      </w:r>
    </w:p>
    <w:p w:rsidR="00F068E3" w:rsidRPr="00626CFE" w:rsidRDefault="00F068E3" w:rsidP="00F068E3">
      <w:pPr>
        <w:rPr>
          <w:rFonts w:ascii="Times New Roman" w:hAnsi="Times New Roman"/>
        </w:rPr>
      </w:pPr>
    </w:p>
    <w:p w:rsidR="00F068E3" w:rsidRPr="00626CFE" w:rsidRDefault="00F068E3" w:rsidP="00F068E3">
      <w:pPr>
        <w:rPr>
          <w:rFonts w:ascii="Times New Roman" w:hAnsi="Times New Roman"/>
        </w:rPr>
      </w:pPr>
      <w:r w:rsidRPr="00626CFE">
        <w:rPr>
          <w:rFonts w:ascii="Times New Roman" w:hAnsi="Times New Roman"/>
          <w:b/>
          <w:u w:val="single"/>
        </w:rPr>
        <w:t>Agenda Item 3</w:t>
      </w:r>
      <w:r w:rsidR="0071645D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After Action Review</w:t>
      </w:r>
      <w:r w:rsidR="0071645D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F068E3" w:rsidRPr="0071645D" w:rsidRDefault="00F068E3" w:rsidP="007164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1645D">
        <w:rPr>
          <w:rFonts w:ascii="Times New Roman" w:hAnsi="Times New Roman"/>
        </w:rPr>
        <w:t>Please see detailed facilitation notes in Ancillary Materials for More Best Practice Meeting Routines.</w:t>
      </w:r>
    </w:p>
    <w:p w:rsidR="004F63BF" w:rsidRPr="004F63BF" w:rsidRDefault="004F63BF" w:rsidP="004F63BF">
      <w:pPr>
        <w:rPr>
          <w:rFonts w:ascii="Times New Roman" w:hAnsi="Times New Roman"/>
        </w:rPr>
      </w:pPr>
    </w:p>
    <w:p w:rsidR="004F63BF" w:rsidRPr="004F63BF" w:rsidRDefault="004F63BF" w:rsidP="004F63BF">
      <w:pPr>
        <w:rPr>
          <w:rFonts w:ascii="Times New Roman" w:hAnsi="Times New Roman"/>
        </w:rPr>
      </w:pPr>
      <w:r w:rsidRPr="004F63BF">
        <w:rPr>
          <w:rFonts w:ascii="Times New Roman" w:hAnsi="Times New Roman"/>
          <w:b/>
          <w:u w:val="single"/>
        </w:rPr>
        <w:t>Agenda Item 4</w:t>
      </w:r>
      <w:r w:rsidR="0071645D">
        <w:rPr>
          <w:rFonts w:ascii="Times New Roman" w:hAnsi="Times New Roman"/>
          <w:b/>
          <w:u w:val="single"/>
        </w:rPr>
        <w:t>:</w:t>
      </w:r>
      <w:r w:rsidRPr="004F63BF">
        <w:rPr>
          <w:rFonts w:ascii="Times New Roman" w:hAnsi="Times New Roman"/>
          <w:b/>
          <w:u w:val="single"/>
        </w:rPr>
        <w:t xml:space="preserve"> Protocols (Student Work Protocol)</w:t>
      </w:r>
      <w:r w:rsidR="0071645D">
        <w:rPr>
          <w:rFonts w:ascii="Times New Roman" w:hAnsi="Times New Roman" w:cs="Times New Roman"/>
          <w:b/>
          <w:u w:val="single"/>
        </w:rPr>
        <w:t>—</w:t>
      </w:r>
      <w:r w:rsidRPr="004F63BF">
        <w:rPr>
          <w:rFonts w:ascii="Times New Roman" w:hAnsi="Times New Roman"/>
          <w:b/>
          <w:u w:val="single"/>
        </w:rPr>
        <w:t>Facilitation Notes</w:t>
      </w:r>
    </w:p>
    <w:p w:rsidR="004F63BF" w:rsidRPr="0071645D" w:rsidRDefault="004F63BF" w:rsidP="007164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1645D">
        <w:rPr>
          <w:rFonts w:ascii="Times New Roman" w:hAnsi="Times New Roman"/>
        </w:rPr>
        <w:t xml:space="preserve">Consider choosing from the handouts from Chapter 9 as a general introduction to protocols if the Student Work Protocol is the first one you are bringing to the </w:t>
      </w:r>
      <w:r w:rsidR="0071645D">
        <w:rPr>
          <w:rFonts w:ascii="Times New Roman" w:hAnsi="Times New Roman"/>
        </w:rPr>
        <w:t>guiding coalition (</w:t>
      </w:r>
      <w:r w:rsidRPr="0071645D">
        <w:rPr>
          <w:rFonts w:ascii="Times New Roman" w:hAnsi="Times New Roman"/>
        </w:rPr>
        <w:t>GC</w:t>
      </w:r>
      <w:r w:rsidR="0071645D">
        <w:rPr>
          <w:rFonts w:ascii="Times New Roman" w:hAnsi="Times New Roman"/>
        </w:rPr>
        <w:t>)</w:t>
      </w:r>
      <w:r w:rsidRPr="0071645D">
        <w:rPr>
          <w:rFonts w:ascii="Times New Roman" w:hAnsi="Times New Roman"/>
        </w:rPr>
        <w:t>.</w:t>
      </w:r>
    </w:p>
    <w:p w:rsidR="004F63BF" w:rsidRPr="0071645D" w:rsidRDefault="004F63BF" w:rsidP="007164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1645D">
        <w:rPr>
          <w:rFonts w:ascii="Times New Roman" w:hAnsi="Times New Roman"/>
        </w:rPr>
        <w:t>To simulate this protocol, please refer to the narrative at the beginning of this chapter.</w:t>
      </w:r>
      <w:r w:rsidR="0071645D" w:rsidRPr="0071645D">
        <w:rPr>
          <w:rFonts w:ascii="Times New Roman" w:hAnsi="Times New Roman"/>
        </w:rPr>
        <w:t xml:space="preserve"> </w:t>
      </w:r>
      <w:r w:rsidRPr="0071645D">
        <w:rPr>
          <w:rFonts w:ascii="Times New Roman" w:hAnsi="Times New Roman"/>
        </w:rPr>
        <w:t xml:space="preserve">The Timer should nonverbally signal a </w:t>
      </w:r>
      <w:r w:rsidR="0071645D">
        <w:rPr>
          <w:rFonts w:ascii="Times New Roman" w:hAnsi="Times New Roman"/>
        </w:rPr>
        <w:t>1</w:t>
      </w:r>
      <w:r w:rsidRPr="0071645D">
        <w:rPr>
          <w:rFonts w:ascii="Times New Roman" w:hAnsi="Times New Roman"/>
        </w:rPr>
        <w:t>-minute warning when timing each protocol step.</w:t>
      </w:r>
    </w:p>
    <w:p w:rsidR="004F63BF" w:rsidRPr="0071645D" w:rsidRDefault="004F63BF" w:rsidP="007164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1645D">
        <w:rPr>
          <w:rFonts w:ascii="Times New Roman" w:hAnsi="Times New Roman"/>
        </w:rPr>
        <w:t>If you decide to use the video clips, invite team members to take notes during each segment. Then stop and discuss each step before playing the next segment.</w:t>
      </w:r>
      <w:r w:rsidR="0071645D" w:rsidRPr="0071645D">
        <w:rPr>
          <w:rFonts w:ascii="Times New Roman" w:hAnsi="Times New Roman"/>
        </w:rPr>
        <w:t xml:space="preserve"> </w:t>
      </w:r>
      <w:r w:rsidRPr="0071645D">
        <w:rPr>
          <w:rFonts w:ascii="Times New Roman" w:hAnsi="Times New Roman"/>
        </w:rPr>
        <w:t>The Focusing Question segment may be combined with the step before or after; all the steps were edited during post-production so that they are shorter than the time segments indicated in the protocol outline.</w:t>
      </w:r>
    </w:p>
    <w:p w:rsidR="004F63BF" w:rsidRPr="0071645D" w:rsidRDefault="004F63BF" w:rsidP="0071645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1645D">
        <w:rPr>
          <w:rFonts w:ascii="Times New Roman" w:hAnsi="Times New Roman"/>
        </w:rPr>
        <w:t>Avoid showing the entire video at once. Participants gain much more from viewing and discussing each segment.</w:t>
      </w:r>
      <w:r w:rsidR="0071645D" w:rsidRPr="0071645D">
        <w:rPr>
          <w:rFonts w:ascii="Times New Roman" w:hAnsi="Times New Roman"/>
        </w:rPr>
        <w:t xml:space="preserve"> </w:t>
      </w:r>
      <w:r w:rsidRPr="0071645D">
        <w:rPr>
          <w:rFonts w:ascii="Times New Roman" w:hAnsi="Times New Roman"/>
        </w:rPr>
        <w:t>You may also skip all the introductory material and go directly to the first protocol step.</w:t>
      </w:r>
      <w:r w:rsidR="0071645D" w:rsidRPr="0071645D">
        <w:rPr>
          <w:rFonts w:ascii="Times New Roman" w:hAnsi="Times New Roman"/>
        </w:rPr>
        <w:t xml:space="preserve"> </w:t>
      </w:r>
    </w:p>
    <w:p w:rsidR="004F63BF" w:rsidRPr="0071645D" w:rsidRDefault="004F63BF" w:rsidP="0071645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1645D">
        <w:rPr>
          <w:rFonts w:ascii="Times New Roman" w:hAnsi="Times New Roman"/>
        </w:rPr>
        <w:t>Videos of the protocol (both titled “Tuning Protocol”) may be found on YouTube at the following links:</w:t>
      </w:r>
    </w:p>
    <w:p w:rsidR="004F63BF" w:rsidRPr="004F63BF" w:rsidRDefault="004F63BF" w:rsidP="004F63BF">
      <w:pPr>
        <w:ind w:left="720"/>
        <w:rPr>
          <w:rFonts w:ascii="Times New Roman" w:hAnsi="Times New Roman"/>
          <w:b/>
        </w:rPr>
      </w:pPr>
    </w:p>
    <w:p w:rsidR="004F63BF" w:rsidRPr="004F63BF" w:rsidRDefault="009E1BBF" w:rsidP="004F63BF">
      <w:pPr>
        <w:rPr>
          <w:rFonts w:ascii="Times New Roman" w:hAnsi="Times New Roman"/>
          <w:b/>
        </w:rPr>
      </w:pPr>
      <w:hyperlink r:id="rId8" w:history="1">
        <w:r w:rsidR="004F63BF" w:rsidRPr="004F63BF">
          <w:rPr>
            <w:rStyle w:val="Hyperlink"/>
            <w:rFonts w:ascii="Times New Roman" w:hAnsi="Times New Roman"/>
            <w:b/>
          </w:rPr>
          <w:t>https://www.youtube.com/watch?v=OnI5MMLC5MA</w:t>
        </w:r>
      </w:hyperlink>
    </w:p>
    <w:p w:rsidR="004F63BF" w:rsidRPr="004F63BF" w:rsidRDefault="004F63BF" w:rsidP="004F63BF">
      <w:pPr>
        <w:rPr>
          <w:rFonts w:ascii="Times New Roman" w:hAnsi="Times New Roman"/>
          <w:b/>
        </w:rPr>
      </w:pPr>
    </w:p>
    <w:p w:rsidR="004F63BF" w:rsidRPr="004F63BF" w:rsidRDefault="004F63BF" w:rsidP="004F63BF">
      <w:pPr>
        <w:rPr>
          <w:rFonts w:ascii="Times New Roman" w:hAnsi="Times New Roman"/>
        </w:rPr>
      </w:pPr>
      <w:proofErr w:type="gramStart"/>
      <w:r w:rsidRPr="004F63BF">
        <w:rPr>
          <w:rFonts w:ascii="Times New Roman" w:hAnsi="Times New Roman"/>
        </w:rPr>
        <w:t>or</w:t>
      </w:r>
      <w:proofErr w:type="gramEnd"/>
    </w:p>
    <w:p w:rsidR="004F63BF" w:rsidRPr="004F63BF" w:rsidRDefault="004F63BF" w:rsidP="004F63BF">
      <w:pPr>
        <w:rPr>
          <w:rFonts w:ascii="Times New Roman" w:hAnsi="Times New Roman"/>
        </w:rPr>
      </w:pPr>
    </w:p>
    <w:p w:rsidR="004F63BF" w:rsidRPr="004F63BF" w:rsidRDefault="009E1BBF" w:rsidP="004F63BF">
      <w:pPr>
        <w:rPr>
          <w:rFonts w:ascii="Times New Roman" w:hAnsi="Times New Roman"/>
          <w:b/>
        </w:rPr>
      </w:pPr>
      <w:hyperlink r:id="rId9" w:history="1">
        <w:r w:rsidR="004F63BF" w:rsidRPr="004F63BF">
          <w:rPr>
            <w:rStyle w:val="Hyperlink"/>
            <w:rFonts w:ascii="Times New Roman" w:hAnsi="Times New Roman"/>
            <w:b/>
          </w:rPr>
          <w:t>https://www.youtube.com/watch?v=u_HodYR1k-Q&amp;list=LLM5M_WXsfc9mqD6aqbSqmDg&amp;index=1</w:t>
        </w:r>
      </w:hyperlink>
    </w:p>
    <w:p w:rsidR="004F63BF" w:rsidRPr="004F63BF" w:rsidRDefault="004F63BF" w:rsidP="004F63BF">
      <w:pPr>
        <w:rPr>
          <w:rFonts w:ascii="Times New Roman" w:hAnsi="Times New Roman"/>
          <w:b/>
        </w:rPr>
      </w:pPr>
    </w:p>
    <w:p w:rsidR="004F63BF" w:rsidRPr="004F63BF" w:rsidRDefault="004F63BF" w:rsidP="004F63BF">
      <w:pPr>
        <w:rPr>
          <w:rFonts w:ascii="Times New Roman" w:hAnsi="Times New Roman"/>
        </w:rPr>
      </w:pPr>
      <w:r w:rsidRPr="004F63BF">
        <w:rPr>
          <w:rFonts w:ascii="Times New Roman" w:hAnsi="Times New Roman"/>
        </w:rPr>
        <w:t>While both these videos were produced with a high school team of specialists, they are good examples of how a team at any level can engage in high level collaboration based on student work.</w:t>
      </w:r>
    </w:p>
    <w:p w:rsidR="004F63BF" w:rsidRPr="004F63BF" w:rsidRDefault="004F63BF" w:rsidP="004F63BF">
      <w:pPr>
        <w:rPr>
          <w:rFonts w:ascii="Times New Roman" w:hAnsi="Times New Roman"/>
        </w:rPr>
      </w:pPr>
    </w:p>
    <w:p w:rsidR="004F63BF" w:rsidRPr="004F63BF" w:rsidRDefault="004F63BF" w:rsidP="004F63BF">
      <w:pPr>
        <w:rPr>
          <w:rFonts w:ascii="Times New Roman" w:hAnsi="Times New Roman"/>
        </w:rPr>
      </w:pPr>
      <w:r w:rsidRPr="004F63BF">
        <w:rPr>
          <w:rFonts w:ascii="Times New Roman" w:hAnsi="Times New Roman"/>
        </w:rPr>
        <w:lastRenderedPageBreak/>
        <w:t>If you are unable to load these particular videos for some reason, many other good examples of similar protocols are available on YouTube and TeacherTube.</w:t>
      </w:r>
    </w:p>
    <w:p w:rsidR="004F63BF" w:rsidRPr="004F63BF" w:rsidRDefault="004F63BF" w:rsidP="004F63BF">
      <w:pPr>
        <w:rPr>
          <w:rFonts w:ascii="Times New Roman" w:hAnsi="Times New Roman"/>
        </w:rPr>
      </w:pPr>
    </w:p>
    <w:p w:rsidR="004F63BF" w:rsidRPr="004F63BF" w:rsidRDefault="004F63BF" w:rsidP="004F63BF">
      <w:pPr>
        <w:rPr>
          <w:rFonts w:ascii="Times New Roman" w:hAnsi="Times New Roman"/>
        </w:rPr>
      </w:pPr>
      <w:r w:rsidRPr="004F63BF">
        <w:rPr>
          <w:rFonts w:ascii="Times New Roman" w:hAnsi="Times New Roman"/>
          <w:b/>
          <w:u w:val="single"/>
        </w:rPr>
        <w:t>Agenda Item 5</w:t>
      </w:r>
      <w:r w:rsidR="0071645D">
        <w:rPr>
          <w:rFonts w:ascii="Times New Roman" w:hAnsi="Times New Roman"/>
          <w:b/>
          <w:u w:val="single"/>
        </w:rPr>
        <w:t>:</w:t>
      </w:r>
      <w:r w:rsidRPr="004F63BF">
        <w:rPr>
          <w:rFonts w:ascii="Times New Roman" w:hAnsi="Times New Roman"/>
          <w:b/>
          <w:u w:val="single"/>
        </w:rPr>
        <w:t xml:space="preserve"> Team Planning</w:t>
      </w:r>
      <w:r w:rsidR="0071645D">
        <w:rPr>
          <w:rFonts w:ascii="Times New Roman" w:hAnsi="Times New Roman" w:cs="Times New Roman"/>
          <w:b/>
          <w:u w:val="single"/>
        </w:rPr>
        <w:t>—</w:t>
      </w:r>
      <w:r w:rsidRPr="004F63BF">
        <w:rPr>
          <w:rFonts w:ascii="Times New Roman" w:hAnsi="Times New Roman"/>
          <w:b/>
          <w:u w:val="single"/>
        </w:rPr>
        <w:t xml:space="preserve">Facilitation Notes </w:t>
      </w:r>
    </w:p>
    <w:p w:rsidR="00F068E3" w:rsidRPr="0071645D" w:rsidRDefault="00F068E3" w:rsidP="007164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1645D">
        <w:rPr>
          <w:rFonts w:ascii="Times New Roman" w:hAnsi="Times New Roman"/>
        </w:rPr>
        <w:t>Please see detailed facilitation notes in Ancillary Materials for Getting Started.</w:t>
      </w:r>
    </w:p>
    <w:p w:rsidR="004F63BF" w:rsidRPr="0071645D" w:rsidRDefault="004F63BF" w:rsidP="0071645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71645D">
        <w:rPr>
          <w:rFonts w:ascii="Times New Roman" w:hAnsi="Times New Roman"/>
        </w:rPr>
        <w:t>As part of the work plan, GC members may opt for using some of the introductory handouts from Chapter 9 that you shared with them to introduce this protocol to their own teams.</w:t>
      </w:r>
    </w:p>
    <w:p w:rsidR="004F63BF" w:rsidRPr="004F63BF" w:rsidRDefault="004F63BF" w:rsidP="004F63BF">
      <w:pPr>
        <w:jc w:val="both"/>
        <w:rPr>
          <w:rFonts w:ascii="Times New Roman" w:hAnsi="Times New Roman"/>
          <w:b/>
          <w:u w:val="single"/>
        </w:rPr>
      </w:pPr>
    </w:p>
    <w:p w:rsidR="004F63BF" w:rsidRPr="004F63BF" w:rsidRDefault="004F63BF" w:rsidP="004F63BF">
      <w:pPr>
        <w:jc w:val="both"/>
        <w:rPr>
          <w:rFonts w:ascii="Times New Roman" w:hAnsi="Times New Roman"/>
          <w:b/>
          <w:u w:val="single"/>
        </w:rPr>
      </w:pPr>
      <w:r w:rsidRPr="004F63BF">
        <w:rPr>
          <w:rFonts w:ascii="Times New Roman" w:hAnsi="Times New Roman"/>
          <w:b/>
          <w:u w:val="single"/>
        </w:rPr>
        <w:t>Agenda Item 6</w:t>
      </w:r>
      <w:r w:rsidR="0071645D">
        <w:rPr>
          <w:rFonts w:ascii="Times New Roman" w:hAnsi="Times New Roman"/>
          <w:b/>
          <w:u w:val="single"/>
        </w:rPr>
        <w:t>:</w:t>
      </w:r>
      <w:r w:rsidRPr="004F63BF">
        <w:rPr>
          <w:rFonts w:ascii="Times New Roman" w:hAnsi="Times New Roman"/>
          <w:b/>
          <w:u w:val="single"/>
        </w:rPr>
        <w:t xml:space="preserve"> Tool Kit</w:t>
      </w:r>
      <w:r w:rsidR="0071645D">
        <w:rPr>
          <w:rFonts w:ascii="Times New Roman" w:hAnsi="Times New Roman" w:cs="Times New Roman"/>
          <w:b/>
          <w:u w:val="single"/>
        </w:rPr>
        <w:t>—</w:t>
      </w:r>
      <w:r w:rsidRPr="004F63BF">
        <w:rPr>
          <w:rFonts w:ascii="Times New Roman" w:hAnsi="Times New Roman"/>
          <w:b/>
          <w:u w:val="single"/>
        </w:rPr>
        <w:t xml:space="preserve">Facilitation Notes </w:t>
      </w:r>
    </w:p>
    <w:p w:rsidR="004F63BF" w:rsidRPr="0071645D" w:rsidRDefault="004F63BF" w:rsidP="0071645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71645D">
        <w:rPr>
          <w:rFonts w:ascii="Times New Roman" w:hAnsi="Times New Roman"/>
        </w:rPr>
        <w:t>Team members can add today’s new tools to their Tool Kit lists</w:t>
      </w:r>
      <w:r w:rsidR="0071645D">
        <w:rPr>
          <w:rFonts w:ascii="Times New Roman" w:hAnsi="Times New Roman"/>
        </w:rPr>
        <w:t>.</w:t>
      </w:r>
    </w:p>
    <w:p w:rsidR="004F63BF" w:rsidRPr="0071645D" w:rsidRDefault="004F63BF" w:rsidP="0071645D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 w:rsidRPr="0071645D">
        <w:rPr>
          <w:rFonts w:ascii="Times New Roman" w:hAnsi="Times New Roman"/>
        </w:rPr>
        <w:t>Student Work Protocol</w:t>
      </w:r>
    </w:p>
    <w:p w:rsidR="004F63BF" w:rsidRPr="004F63BF" w:rsidRDefault="004F63BF" w:rsidP="004F63BF">
      <w:pPr>
        <w:jc w:val="both"/>
        <w:rPr>
          <w:rFonts w:ascii="Times New Roman" w:hAnsi="Times New Roman"/>
        </w:rPr>
      </w:pPr>
    </w:p>
    <w:p w:rsidR="004F63BF" w:rsidRPr="004F63BF" w:rsidRDefault="004F63BF" w:rsidP="004F63BF">
      <w:pPr>
        <w:jc w:val="both"/>
        <w:rPr>
          <w:rFonts w:ascii="Times New Roman" w:hAnsi="Times New Roman"/>
          <w:b/>
          <w:u w:val="single"/>
        </w:rPr>
      </w:pPr>
      <w:r w:rsidRPr="004F63BF">
        <w:rPr>
          <w:rFonts w:ascii="Times New Roman" w:hAnsi="Times New Roman"/>
          <w:b/>
          <w:u w:val="single"/>
        </w:rPr>
        <w:t>Agenda Item 7</w:t>
      </w:r>
      <w:r w:rsidR="0071645D">
        <w:rPr>
          <w:rFonts w:ascii="Times New Roman" w:hAnsi="Times New Roman"/>
          <w:b/>
          <w:u w:val="single"/>
        </w:rPr>
        <w:t>:</w:t>
      </w:r>
      <w:r w:rsidRPr="004F63BF">
        <w:rPr>
          <w:rFonts w:ascii="Times New Roman" w:hAnsi="Times New Roman"/>
          <w:b/>
          <w:u w:val="single"/>
        </w:rPr>
        <w:t xml:space="preserve"> Evaluate Norms</w:t>
      </w:r>
      <w:r w:rsidR="0071645D">
        <w:rPr>
          <w:rFonts w:ascii="Times New Roman" w:hAnsi="Times New Roman" w:cs="Times New Roman"/>
          <w:b/>
          <w:u w:val="single"/>
        </w:rPr>
        <w:t>—</w:t>
      </w:r>
      <w:r w:rsidRPr="004F63BF">
        <w:rPr>
          <w:rFonts w:ascii="Times New Roman" w:hAnsi="Times New Roman"/>
          <w:b/>
          <w:u w:val="single"/>
        </w:rPr>
        <w:t xml:space="preserve">Facilitation Notes </w:t>
      </w:r>
    </w:p>
    <w:p w:rsidR="00F068E3" w:rsidRPr="0071645D" w:rsidRDefault="00F068E3" w:rsidP="0071645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1645D">
        <w:rPr>
          <w:rFonts w:ascii="Times New Roman" w:hAnsi="Times New Roman"/>
        </w:rPr>
        <w:t>Please see detailed facilitation notes in Ancillary Materials for Getting Started.</w:t>
      </w:r>
    </w:p>
    <w:p w:rsidR="004F63BF" w:rsidRPr="004F63BF" w:rsidRDefault="004F63BF" w:rsidP="004F63BF">
      <w:pPr>
        <w:jc w:val="both"/>
        <w:rPr>
          <w:rFonts w:ascii="Times New Roman" w:hAnsi="Times New Roman"/>
          <w:i/>
        </w:rPr>
      </w:pPr>
      <w:r w:rsidRPr="004F63BF">
        <w:rPr>
          <w:rFonts w:ascii="Times New Roman" w:hAnsi="Times New Roman"/>
          <w:i/>
        </w:rPr>
        <w:t>Resist the temptation to skip this item!</w:t>
      </w:r>
    </w:p>
    <w:p w:rsidR="004F63BF" w:rsidRPr="004F63BF" w:rsidRDefault="004F63BF" w:rsidP="004F63BF">
      <w:pPr>
        <w:jc w:val="both"/>
        <w:rPr>
          <w:rFonts w:ascii="Times New Roman" w:hAnsi="Times New Roman"/>
        </w:rPr>
      </w:pPr>
      <w:r w:rsidRPr="004F63BF">
        <w:rPr>
          <w:rFonts w:ascii="Times New Roman" w:hAnsi="Times New Roman"/>
          <w:i/>
        </w:rPr>
        <w:t xml:space="preserve"> </w:t>
      </w:r>
    </w:p>
    <w:p w:rsidR="004F63BF" w:rsidRPr="004F63BF" w:rsidRDefault="004F63BF" w:rsidP="004F63BF">
      <w:pPr>
        <w:rPr>
          <w:rFonts w:ascii="Times New Roman" w:hAnsi="Times New Roman"/>
        </w:rPr>
      </w:pPr>
    </w:p>
    <w:p w:rsidR="003626EA" w:rsidRPr="004F63BF" w:rsidRDefault="003626EA" w:rsidP="004F63BF">
      <w:pPr>
        <w:jc w:val="both"/>
        <w:rPr>
          <w:rFonts w:ascii="Times New Roman" w:hAnsi="Times New Roman"/>
        </w:rPr>
      </w:pPr>
    </w:p>
    <w:sectPr w:rsidR="003626EA" w:rsidRPr="004F63BF" w:rsidSect="003626EA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1E" w:rsidRDefault="0071645D">
      <w:r>
        <w:separator/>
      </w:r>
    </w:p>
  </w:endnote>
  <w:endnote w:type="continuationSeparator" w:id="0">
    <w:p w:rsidR="0007061E" w:rsidRDefault="0071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1E" w:rsidRDefault="0071645D">
      <w:r>
        <w:separator/>
      </w:r>
    </w:p>
  </w:footnote>
  <w:footnote w:type="continuationSeparator" w:id="0">
    <w:p w:rsidR="0007061E" w:rsidRDefault="0071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D2" w:rsidRDefault="00025E16" w:rsidP="00805D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5C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CD2" w:rsidRDefault="00685CD2" w:rsidP="00685C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D2" w:rsidRDefault="00685CD2" w:rsidP="00805DC4">
    <w:pPr>
      <w:pStyle w:val="Header"/>
      <w:framePr w:wrap="around" w:vAnchor="text" w:hAnchor="margin" w:xAlign="right" w:y="1"/>
      <w:rPr>
        <w:rStyle w:val="PageNumber"/>
      </w:rPr>
    </w:pPr>
  </w:p>
  <w:p w:rsidR="00685CD2" w:rsidRDefault="00685CD2" w:rsidP="00685CD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1D17"/>
    <w:multiLevelType w:val="hybridMultilevel"/>
    <w:tmpl w:val="25906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6D14EF"/>
    <w:multiLevelType w:val="hybridMultilevel"/>
    <w:tmpl w:val="74C65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87593F"/>
    <w:multiLevelType w:val="hybridMultilevel"/>
    <w:tmpl w:val="A484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D510C"/>
    <w:rsid w:val="00025E16"/>
    <w:rsid w:val="00030A71"/>
    <w:rsid w:val="0003339F"/>
    <w:rsid w:val="000500CE"/>
    <w:rsid w:val="0007061E"/>
    <w:rsid w:val="00071AD7"/>
    <w:rsid w:val="00081900"/>
    <w:rsid w:val="000A2B3E"/>
    <w:rsid w:val="000C51FF"/>
    <w:rsid w:val="000E16CD"/>
    <w:rsid w:val="000E532D"/>
    <w:rsid w:val="000F489E"/>
    <w:rsid w:val="00121C07"/>
    <w:rsid w:val="001223AD"/>
    <w:rsid w:val="00130A9A"/>
    <w:rsid w:val="00131CCB"/>
    <w:rsid w:val="001347BC"/>
    <w:rsid w:val="001564D1"/>
    <w:rsid w:val="00186514"/>
    <w:rsid w:val="001B3AD3"/>
    <w:rsid w:val="001F72F2"/>
    <w:rsid w:val="002056E4"/>
    <w:rsid w:val="00214691"/>
    <w:rsid w:val="00220ACA"/>
    <w:rsid w:val="002249CF"/>
    <w:rsid w:val="00226AF5"/>
    <w:rsid w:val="00237C79"/>
    <w:rsid w:val="0024617C"/>
    <w:rsid w:val="00254FD1"/>
    <w:rsid w:val="002938F8"/>
    <w:rsid w:val="00294F1E"/>
    <w:rsid w:val="002B0FBA"/>
    <w:rsid w:val="002C208D"/>
    <w:rsid w:val="00301AC5"/>
    <w:rsid w:val="003138F8"/>
    <w:rsid w:val="00331429"/>
    <w:rsid w:val="003405F3"/>
    <w:rsid w:val="00345817"/>
    <w:rsid w:val="00346948"/>
    <w:rsid w:val="003626EA"/>
    <w:rsid w:val="00362AA0"/>
    <w:rsid w:val="00397EC3"/>
    <w:rsid w:val="003B6FA1"/>
    <w:rsid w:val="003F02C0"/>
    <w:rsid w:val="00400EC0"/>
    <w:rsid w:val="00400FA0"/>
    <w:rsid w:val="0044043A"/>
    <w:rsid w:val="00481BDB"/>
    <w:rsid w:val="00484301"/>
    <w:rsid w:val="004A04DE"/>
    <w:rsid w:val="004C2B3D"/>
    <w:rsid w:val="004C3DAE"/>
    <w:rsid w:val="004C5A71"/>
    <w:rsid w:val="004F63BF"/>
    <w:rsid w:val="0052075E"/>
    <w:rsid w:val="00571FCE"/>
    <w:rsid w:val="00582C5E"/>
    <w:rsid w:val="0058346D"/>
    <w:rsid w:val="00592247"/>
    <w:rsid w:val="005A15AC"/>
    <w:rsid w:val="005D10BF"/>
    <w:rsid w:val="005E75F2"/>
    <w:rsid w:val="00622B98"/>
    <w:rsid w:val="00631CEF"/>
    <w:rsid w:val="00633EF4"/>
    <w:rsid w:val="00651536"/>
    <w:rsid w:val="0067791E"/>
    <w:rsid w:val="00685CD2"/>
    <w:rsid w:val="006873AA"/>
    <w:rsid w:val="006A4C16"/>
    <w:rsid w:val="006B343A"/>
    <w:rsid w:val="006B4F39"/>
    <w:rsid w:val="006C21E2"/>
    <w:rsid w:val="00704B22"/>
    <w:rsid w:val="00704F64"/>
    <w:rsid w:val="0071645D"/>
    <w:rsid w:val="00721B9B"/>
    <w:rsid w:val="0073358D"/>
    <w:rsid w:val="007569F8"/>
    <w:rsid w:val="007857A2"/>
    <w:rsid w:val="00792CED"/>
    <w:rsid w:val="007A0B79"/>
    <w:rsid w:val="007A764E"/>
    <w:rsid w:val="007C01AF"/>
    <w:rsid w:val="007D5E71"/>
    <w:rsid w:val="007E6765"/>
    <w:rsid w:val="0082099C"/>
    <w:rsid w:val="008236A1"/>
    <w:rsid w:val="0082449C"/>
    <w:rsid w:val="00826A5E"/>
    <w:rsid w:val="00830AF6"/>
    <w:rsid w:val="008353FF"/>
    <w:rsid w:val="00840668"/>
    <w:rsid w:val="008415F1"/>
    <w:rsid w:val="008459EE"/>
    <w:rsid w:val="008A4AB0"/>
    <w:rsid w:val="008A69E1"/>
    <w:rsid w:val="008D6FFD"/>
    <w:rsid w:val="008E24AC"/>
    <w:rsid w:val="008E2680"/>
    <w:rsid w:val="00901645"/>
    <w:rsid w:val="00915580"/>
    <w:rsid w:val="0092090D"/>
    <w:rsid w:val="00921BCE"/>
    <w:rsid w:val="00921F77"/>
    <w:rsid w:val="00946B2D"/>
    <w:rsid w:val="00964A2E"/>
    <w:rsid w:val="009758ED"/>
    <w:rsid w:val="00976C18"/>
    <w:rsid w:val="00985B2E"/>
    <w:rsid w:val="00987E85"/>
    <w:rsid w:val="009964CB"/>
    <w:rsid w:val="009B68CA"/>
    <w:rsid w:val="009C2666"/>
    <w:rsid w:val="009C7246"/>
    <w:rsid w:val="009D14E1"/>
    <w:rsid w:val="009D34A8"/>
    <w:rsid w:val="009F3BE8"/>
    <w:rsid w:val="009F3C4B"/>
    <w:rsid w:val="00A30611"/>
    <w:rsid w:val="00A36D09"/>
    <w:rsid w:val="00A66027"/>
    <w:rsid w:val="00AA7B62"/>
    <w:rsid w:val="00B000FF"/>
    <w:rsid w:val="00B035FF"/>
    <w:rsid w:val="00B06837"/>
    <w:rsid w:val="00B22008"/>
    <w:rsid w:val="00B24D0F"/>
    <w:rsid w:val="00B50F1A"/>
    <w:rsid w:val="00B5319E"/>
    <w:rsid w:val="00B674DE"/>
    <w:rsid w:val="00B96626"/>
    <w:rsid w:val="00BD472B"/>
    <w:rsid w:val="00BF1BF5"/>
    <w:rsid w:val="00C079FA"/>
    <w:rsid w:val="00C12063"/>
    <w:rsid w:val="00C23E60"/>
    <w:rsid w:val="00C31717"/>
    <w:rsid w:val="00C32907"/>
    <w:rsid w:val="00C345F8"/>
    <w:rsid w:val="00C47C7C"/>
    <w:rsid w:val="00C7037B"/>
    <w:rsid w:val="00C91858"/>
    <w:rsid w:val="00CB73F9"/>
    <w:rsid w:val="00CC117A"/>
    <w:rsid w:val="00CE6456"/>
    <w:rsid w:val="00CF2C16"/>
    <w:rsid w:val="00D01433"/>
    <w:rsid w:val="00D35677"/>
    <w:rsid w:val="00D45B63"/>
    <w:rsid w:val="00D54EFA"/>
    <w:rsid w:val="00D67BB3"/>
    <w:rsid w:val="00D76349"/>
    <w:rsid w:val="00DA6065"/>
    <w:rsid w:val="00DB3C1F"/>
    <w:rsid w:val="00DC6647"/>
    <w:rsid w:val="00DD510C"/>
    <w:rsid w:val="00DE33EF"/>
    <w:rsid w:val="00DF5D5A"/>
    <w:rsid w:val="00E208A4"/>
    <w:rsid w:val="00E66A7D"/>
    <w:rsid w:val="00E67431"/>
    <w:rsid w:val="00E72E8D"/>
    <w:rsid w:val="00EA1D5A"/>
    <w:rsid w:val="00ED35E7"/>
    <w:rsid w:val="00F068E3"/>
    <w:rsid w:val="00F1478B"/>
    <w:rsid w:val="00F24D1C"/>
    <w:rsid w:val="00F305EF"/>
    <w:rsid w:val="00F7705C"/>
    <w:rsid w:val="00F772BD"/>
    <w:rsid w:val="00F93D9B"/>
    <w:rsid w:val="00FA374C"/>
    <w:rsid w:val="00FB6064"/>
    <w:rsid w:val="00FD5D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D510C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15580"/>
    <w:rPr>
      <w:rFonts w:eastAsia="Times New Roman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915580"/>
    <w:rPr>
      <w:rFonts w:ascii="Comic Sans MS" w:eastAsia="Times New Roman" w:hAnsi="Comic Sans MS" w:cs="Times New Roman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130A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3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CD2"/>
    <w:rPr>
      <w:rFonts w:ascii="Comic Sans MS" w:hAnsi="Comic Sans MS"/>
    </w:rPr>
  </w:style>
  <w:style w:type="character" w:styleId="PageNumber">
    <w:name w:val="page number"/>
    <w:basedOn w:val="DefaultParagraphFont"/>
    <w:uiPriority w:val="99"/>
    <w:semiHidden/>
    <w:unhideWhenUsed/>
    <w:rsid w:val="00685CD2"/>
  </w:style>
  <w:style w:type="paragraph" w:styleId="ListParagraph">
    <w:name w:val="List Paragraph"/>
    <w:basedOn w:val="Normal"/>
    <w:rsid w:val="0071645D"/>
    <w:pPr>
      <w:ind w:left="720"/>
      <w:contextualSpacing/>
    </w:pPr>
  </w:style>
  <w:style w:type="paragraph" w:styleId="Footer">
    <w:name w:val="footer"/>
    <w:basedOn w:val="Normal"/>
    <w:link w:val="FooterChar"/>
    <w:rsid w:val="000E1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16CD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I5MMLC5M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_HodYR1k-Q&amp;list=LLM5M_WXsfc9mqD6aqbSqmDg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Deanna</cp:lastModifiedBy>
  <cp:revision>4</cp:revision>
  <dcterms:created xsi:type="dcterms:W3CDTF">2016-03-17T19:56:00Z</dcterms:created>
  <dcterms:modified xsi:type="dcterms:W3CDTF">2016-03-17T20:16:00Z</dcterms:modified>
</cp:coreProperties>
</file>