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02" w:rsidRDefault="00CD0A02" w:rsidP="00CD0A02">
      <w:r w:rsidRPr="00CD0A02">
        <w:rPr>
          <w:b/>
        </w:rPr>
        <w:t>Title:</w:t>
      </w:r>
      <w:r w:rsidRPr="00CD0A02">
        <w:t xml:space="preserve"> Visible Learning for Science, Grades K-12</w:t>
      </w:r>
    </w:p>
    <w:p w:rsidR="00CD0A02" w:rsidRDefault="00CD0A02" w:rsidP="00CD0A02">
      <w:r w:rsidRPr="00CD0A02">
        <w:rPr>
          <w:b/>
        </w:rPr>
        <w:t>Subtitle:</w:t>
      </w:r>
      <w:r>
        <w:rPr>
          <w:b/>
        </w:rPr>
        <w:t xml:space="preserve"> </w:t>
      </w:r>
      <w:r w:rsidRPr="00CD0A02">
        <w:t>What Works Best to Optimize Student Learning</w:t>
      </w:r>
    </w:p>
    <w:p w:rsidR="00CD0A02" w:rsidRDefault="00CD0A02" w:rsidP="00CD0A02">
      <w:r w:rsidRPr="00CD0A02">
        <w:rPr>
          <w:b/>
        </w:rPr>
        <w:t>Author(s):</w:t>
      </w:r>
      <w:r>
        <w:rPr>
          <w:b/>
        </w:rPr>
        <w:t xml:space="preserve"> </w:t>
      </w:r>
      <w:r w:rsidRPr="00CD0A02">
        <w:t>John Almarode, Douglas Fisher, Nancy Frey, John Hattie</w:t>
      </w:r>
    </w:p>
    <w:p w:rsidR="00CD0A02" w:rsidRDefault="00CD0A02" w:rsidP="00CD0A02">
      <w:r w:rsidRPr="00CD0A02">
        <w:rPr>
          <w:b/>
        </w:rPr>
        <w:t>ISBN:</w:t>
      </w:r>
      <w:r>
        <w:rPr>
          <w:b/>
        </w:rPr>
        <w:t xml:space="preserve"> </w:t>
      </w:r>
      <w:r w:rsidRPr="00CD0A02">
        <w:t>978-1-5063-9418-3</w:t>
      </w:r>
    </w:p>
    <w:p w:rsidR="00CD0A02" w:rsidRDefault="00CD0A02" w:rsidP="00CD0A02">
      <w:r w:rsidRPr="00CD0A02">
        <w:rPr>
          <w:b/>
        </w:rPr>
        <w:t>List Price:</w:t>
      </w:r>
      <w:r>
        <w:rPr>
          <w:b/>
        </w:rPr>
        <w:t xml:space="preserve"> </w:t>
      </w:r>
      <w:r w:rsidRPr="00CD0A02">
        <w:t>$36.95</w:t>
      </w:r>
    </w:p>
    <w:p w:rsidR="00CD0A02" w:rsidRDefault="00CD0A02" w:rsidP="00CD0A02">
      <w:r w:rsidRPr="00CD0A02">
        <w:rPr>
          <w:b/>
        </w:rPr>
        <w:t xml:space="preserve">Subject Line: </w:t>
      </w:r>
      <w:r w:rsidR="00517A0A" w:rsidRPr="00517A0A">
        <w:t>Get Visible Learning for Science Today!</w:t>
      </w:r>
    </w:p>
    <w:p w:rsidR="00517A0A" w:rsidRPr="00522BC3" w:rsidRDefault="00517A0A" w:rsidP="00CD0A02">
      <w:r w:rsidRPr="00517A0A">
        <w:rPr>
          <w:b/>
        </w:rPr>
        <w:t>Teaser Line:</w:t>
      </w:r>
      <w:r>
        <w:t xml:space="preserve"> </w:t>
      </w:r>
      <w:r w:rsidRPr="00517A0A">
        <w:t xml:space="preserve">John </w:t>
      </w:r>
      <w:proofErr w:type="gramStart"/>
      <w:r w:rsidRPr="00517A0A">
        <w:t>Hattie’s</w:t>
      </w:r>
      <w:proofErr w:type="gramEnd"/>
      <w:r w:rsidRPr="00517A0A">
        <w:t xml:space="preserve"> esteemed visible learning research in the field of science.</w:t>
      </w:r>
    </w:p>
    <w:p w:rsidR="00CD0A02" w:rsidRDefault="00CD0A02" w:rsidP="00CD0A02">
      <w:r w:rsidRPr="00CD0A02">
        <w:rPr>
          <w:b/>
        </w:rPr>
        <w:t>Headline:</w:t>
      </w:r>
      <w:r>
        <w:rPr>
          <w:b/>
        </w:rPr>
        <w:t xml:space="preserve"> </w:t>
      </w:r>
      <w:r w:rsidR="00517A0A" w:rsidRPr="00517A0A">
        <w:t>Open the door to maximum-impact science teaching</w:t>
      </w:r>
    </w:p>
    <w:p w:rsidR="00CD0A02" w:rsidRDefault="00CD0A02" w:rsidP="00CD0A02">
      <w:r w:rsidRPr="00CD0A02">
        <w:rPr>
          <w:b/>
        </w:rPr>
        <w:t>Body Copy</w:t>
      </w:r>
      <w:bookmarkStart w:id="0" w:name="_GoBack"/>
      <w:bookmarkEnd w:id="0"/>
      <w:r w:rsidRPr="00CD0A02">
        <w:rPr>
          <w:b/>
        </w:rPr>
        <w:t>:</w:t>
      </w:r>
    </w:p>
    <w:p w:rsidR="00CD0A02" w:rsidRDefault="00CD0A02" w:rsidP="00CD0A02">
      <w:pPr>
        <w:rPr>
          <w:color w:val="FF0000"/>
        </w:rPr>
      </w:pPr>
      <w:r w:rsidRPr="00CD0A02">
        <w:rPr>
          <w:color w:val="FF0000"/>
        </w:rPr>
        <w:t>(</w:t>
      </w:r>
      <w:r w:rsidR="00522BC3">
        <w:rPr>
          <w:color w:val="FF0000"/>
        </w:rPr>
        <w:t xml:space="preserve">Visible Learning for Science </w:t>
      </w:r>
      <w:r w:rsidRPr="00CD0A02">
        <w:rPr>
          <w:color w:val="FF0000"/>
        </w:rPr>
        <w:t xml:space="preserve">cover image </w:t>
      </w:r>
      <w:proofErr w:type="gramStart"/>
      <w:r w:rsidRPr="00CD0A02">
        <w:rPr>
          <w:color w:val="FF0000"/>
        </w:rPr>
        <w:t>right-side</w:t>
      </w:r>
      <w:proofErr w:type="gramEnd"/>
      <w:r w:rsidRPr="00CD0A02">
        <w:rPr>
          <w:color w:val="FF0000"/>
        </w:rPr>
        <w:t xml:space="preserve"> of copy)</w:t>
      </w:r>
    </w:p>
    <w:p w:rsidR="00522BC3" w:rsidRPr="00CD0A02" w:rsidRDefault="00517A0A" w:rsidP="00CD0A02">
      <w:r w:rsidRPr="00517A0A">
        <w:t>Inquiry, laboratory, project-based learning, discovery learning --which science instructional approach is most effective? In Visible Learning for Science, the authors reveal that it's not which strategy, but when, and plot a vital K-12 framework for choosing the right approach at the right time, depending on where students are within the three phases of learning: surface, deep, and transfer. Synthesizing state-of-the-art science instruction and assessment with John Hattie's cornerstone educational research, this book empowers you to plan, develop, and implement high-impact instruction at each phase so all students demonstrate more than a year's worth of learning for every year in school.</w:t>
      </w:r>
    </w:p>
    <w:p w:rsidR="00EA5667" w:rsidRPr="00CD0A02" w:rsidRDefault="00EA5667" w:rsidP="00CD0A02">
      <w:pPr>
        <w:rPr>
          <w:color w:val="FF0000"/>
        </w:rPr>
      </w:pPr>
    </w:p>
    <w:sectPr w:rsidR="00EA5667" w:rsidRPr="00C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2"/>
    <w:rsid w:val="00517A0A"/>
    <w:rsid w:val="00522BC3"/>
    <w:rsid w:val="00B32921"/>
    <w:rsid w:val="00CD0A02"/>
    <w:rsid w:val="00E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FDE5"/>
  <w15:chartTrackingRefBased/>
  <w15:docId w15:val="{53F75891-C105-4C99-8027-78349CD4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Krasilshchik</dc:creator>
  <cp:keywords/>
  <dc:description/>
  <cp:lastModifiedBy>Frank Krasilshchik</cp:lastModifiedBy>
  <cp:revision>2</cp:revision>
  <dcterms:created xsi:type="dcterms:W3CDTF">2018-03-23T23:09:00Z</dcterms:created>
  <dcterms:modified xsi:type="dcterms:W3CDTF">2018-03-23T23:09:00Z</dcterms:modified>
</cp:coreProperties>
</file>