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>Title: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The Big Book of Literacy Tasks, Grades K-8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>Subtitle: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75 Balanced Literacy Activities Students Do (Not You!)</w:t>
      </w:r>
    </w:p>
    <w:p w:rsidR="00620B91" w:rsidRPr="00620B91" w:rsidRDefault="00620B91" w:rsidP="00620B91">
      <w:pPr>
        <w:rPr>
          <w:sz w:val="24"/>
        </w:rPr>
      </w:pPr>
      <w:r w:rsidRPr="00620B91">
        <w:rPr>
          <w:b/>
          <w:sz w:val="24"/>
        </w:rPr>
        <w:t>Author(s):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Nancy Akhavan</w:t>
      </w:r>
    </w:p>
    <w:p w:rsidR="00620B91" w:rsidRPr="00620B91" w:rsidRDefault="00620B91" w:rsidP="00620B91">
      <w:pPr>
        <w:rPr>
          <w:sz w:val="24"/>
        </w:rPr>
      </w:pPr>
      <w:r w:rsidRPr="00620B91">
        <w:rPr>
          <w:b/>
          <w:sz w:val="24"/>
        </w:rPr>
        <w:t>ISBN: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9781506389639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>List Price: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$33.95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 xml:space="preserve">Subject Line: </w:t>
      </w:r>
      <w:r w:rsidRPr="00620B91">
        <w:rPr>
          <w:sz w:val="24"/>
        </w:rPr>
        <w:t>The Key to Literacy Success? Students Must Do the Doing!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>Teaser Line: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>End helicopter teaching forever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>Headline:</w:t>
      </w:r>
      <w:r w:rsidRPr="00620B91">
        <w:rPr>
          <w:b/>
          <w:sz w:val="24"/>
        </w:rPr>
        <w:t xml:space="preserve"> </w:t>
      </w:r>
      <w:r w:rsidRPr="00620B91">
        <w:rPr>
          <w:sz w:val="24"/>
        </w:rPr>
        <w:t xml:space="preserve">Now </w:t>
      </w:r>
      <w:proofErr w:type="gramStart"/>
      <w:r w:rsidRPr="00620B91">
        <w:rPr>
          <w:sz w:val="24"/>
        </w:rPr>
        <w:t>It’s</w:t>
      </w:r>
      <w:proofErr w:type="gramEnd"/>
      <w:r w:rsidRPr="00620B91">
        <w:rPr>
          <w:sz w:val="24"/>
        </w:rPr>
        <w:t xml:space="preserve"> Their Turn! 75 Literacy Tasks to Foster Student Independence</w:t>
      </w:r>
    </w:p>
    <w:p w:rsidR="00620B91" w:rsidRPr="00620B91" w:rsidRDefault="00620B91" w:rsidP="00620B91">
      <w:pPr>
        <w:rPr>
          <w:b/>
          <w:sz w:val="24"/>
        </w:rPr>
      </w:pPr>
      <w:r w:rsidRPr="00620B91">
        <w:rPr>
          <w:b/>
          <w:sz w:val="24"/>
        </w:rPr>
        <w:t xml:space="preserve">Body Copy: </w:t>
      </w:r>
    </w:p>
    <w:p w:rsidR="00620B91" w:rsidRDefault="00620B91" w:rsidP="00620B91">
      <w:pPr>
        <w:rPr>
          <w:color w:val="FF0000"/>
          <w:sz w:val="24"/>
        </w:rPr>
      </w:pPr>
      <w:r w:rsidRPr="00620B91">
        <w:rPr>
          <w:color w:val="FF0000"/>
          <w:sz w:val="24"/>
        </w:rPr>
        <w:t xml:space="preserve">(Book cover image </w:t>
      </w:r>
      <w:proofErr w:type="gramStart"/>
      <w:r w:rsidRPr="00620B91">
        <w:rPr>
          <w:color w:val="FF0000"/>
          <w:sz w:val="24"/>
        </w:rPr>
        <w:t>right-side</w:t>
      </w:r>
      <w:proofErr w:type="gramEnd"/>
      <w:r w:rsidRPr="00620B91">
        <w:rPr>
          <w:color w:val="FF0000"/>
          <w:sz w:val="24"/>
        </w:rPr>
        <w:t xml:space="preserve"> of copy)</w:t>
      </w:r>
    </w:p>
    <w:p w:rsidR="00620B91" w:rsidRPr="00620B91" w:rsidRDefault="00620B91" w:rsidP="00620B91">
      <w:pPr>
        <w:rPr>
          <w:color w:val="FF0000"/>
          <w:sz w:val="24"/>
        </w:rPr>
      </w:pPr>
      <w:r>
        <w:rPr>
          <w:color w:val="FF0000"/>
          <w:sz w:val="24"/>
        </w:rPr>
        <w:t>CTA button: Explore book</w:t>
      </w:r>
    </w:p>
    <w:p w:rsidR="00620B91" w:rsidRPr="00620B91" w:rsidRDefault="00620B91" w:rsidP="00620B91">
      <w:pPr>
        <w:rPr>
          <w:rFonts w:cstheme="minorHAnsi"/>
          <w:color w:val="000000"/>
          <w:sz w:val="24"/>
        </w:rPr>
      </w:pPr>
      <w:proofErr w:type="gramStart"/>
      <w:r w:rsidRPr="00620B91">
        <w:rPr>
          <w:rFonts w:cstheme="minorHAnsi"/>
          <w:color w:val="000000"/>
          <w:sz w:val="24"/>
        </w:rPr>
        <w:t>It’s</w:t>
      </w:r>
      <w:proofErr w:type="gramEnd"/>
      <w:r w:rsidRPr="00620B91">
        <w:rPr>
          <w:rFonts w:cstheme="minorHAnsi"/>
          <w:color w:val="000000"/>
          <w:sz w:val="24"/>
        </w:rPr>
        <w:t xml:space="preserve"> only through independent effort and engagement that students benefit from the healthy amount of struggle that’s so critical to learning.</w:t>
      </w:r>
    </w:p>
    <w:p w:rsidR="00620B91" w:rsidRPr="00620B91" w:rsidRDefault="00620B91" w:rsidP="00620B91">
      <w:pPr>
        <w:rPr>
          <w:rFonts w:cstheme="minorHAnsi"/>
          <w:color w:val="000000"/>
          <w:sz w:val="24"/>
        </w:rPr>
      </w:pPr>
      <w:r w:rsidRPr="00620B91">
        <w:rPr>
          <w:rFonts w:cstheme="minorHAnsi"/>
          <w:color w:val="000000"/>
          <w:sz w:val="24"/>
        </w:rPr>
        <w:t xml:space="preserve">In this new book, Nancy Akhavan presents a wealth of tasks designed to ensure your students “do the doing,” while also giving you effective instructional strategies that </w:t>
      </w:r>
      <w:proofErr w:type="gramStart"/>
      <w:r w:rsidRPr="00620B91">
        <w:rPr>
          <w:rFonts w:cstheme="minorHAnsi"/>
          <w:color w:val="000000"/>
          <w:sz w:val="24"/>
        </w:rPr>
        <w:t>don’t</w:t>
      </w:r>
      <w:proofErr w:type="gramEnd"/>
      <w:r w:rsidRPr="00620B91">
        <w:rPr>
          <w:rFonts w:cstheme="minorHAnsi"/>
          <w:color w:val="000000"/>
          <w:sz w:val="24"/>
        </w:rPr>
        <w:t xml:space="preserve"> risk becoming helicopter teaching. </w:t>
      </w:r>
      <w:r w:rsidRPr="00620B91">
        <w:rPr>
          <w:rFonts w:cstheme="minorHAnsi"/>
          <w:i/>
          <w:color w:val="000000"/>
          <w:sz w:val="24"/>
        </w:rPr>
        <w:t>The Big Book of Literacy Tasks</w:t>
      </w:r>
      <w:r w:rsidRPr="00620B91">
        <w:rPr>
          <w:rFonts w:cstheme="minorHAnsi"/>
          <w:color w:val="000000"/>
          <w:sz w:val="24"/>
        </w:rPr>
        <w:t xml:space="preserve"> provides</w:t>
      </w:r>
    </w:p>
    <w:p w:rsidR="00620B91" w:rsidRPr="00620B91" w:rsidRDefault="00620B91" w:rsidP="00620B91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</w:rPr>
      </w:pPr>
      <w:r w:rsidRPr="00620B91">
        <w:rPr>
          <w:rFonts w:cstheme="minorHAnsi"/>
          <w:color w:val="000000"/>
          <w:sz w:val="24"/>
        </w:rPr>
        <w:t>Tasks designed to easily integrate into any literacy classroom</w:t>
      </w:r>
    </w:p>
    <w:p w:rsidR="00620B91" w:rsidRPr="00620B91" w:rsidRDefault="00620B91" w:rsidP="00620B91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</w:rPr>
      </w:pPr>
      <w:r w:rsidRPr="00620B91">
        <w:rPr>
          <w:rFonts w:cstheme="minorHAnsi"/>
          <w:color w:val="000000"/>
          <w:sz w:val="24"/>
        </w:rPr>
        <w:t>Tips on scaffolding to support a broad range of learners</w:t>
      </w:r>
    </w:p>
    <w:p w:rsidR="00620B91" w:rsidRPr="00620B91" w:rsidRDefault="00620B91" w:rsidP="00620B91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</w:rPr>
      </w:pPr>
      <w:r w:rsidRPr="00620B91">
        <w:rPr>
          <w:rFonts w:cstheme="minorHAnsi"/>
          <w:color w:val="000000"/>
          <w:sz w:val="24"/>
        </w:rPr>
        <w:t>Sample student work offering valuable formative assessment insights</w:t>
      </w:r>
    </w:p>
    <w:p w:rsidR="00620B91" w:rsidRDefault="00620B91" w:rsidP="00620B91">
      <w:pPr>
        <w:pStyle w:val="Body"/>
        <w:rPr>
          <w:rFonts w:asciiTheme="minorHAnsi" w:hAnsiTheme="minorHAnsi" w:cstheme="minorHAnsi"/>
          <w:sz w:val="24"/>
        </w:rPr>
      </w:pPr>
      <w:r w:rsidRPr="00620B91">
        <w:rPr>
          <w:rFonts w:asciiTheme="minorHAnsi" w:hAnsiTheme="minorHAnsi" w:cstheme="minorHAnsi"/>
          <w:sz w:val="24"/>
        </w:rPr>
        <w:t>Designed in beautiful, full color, this resource gives you everything you need to put your students on the path to literacy independence.</w:t>
      </w:r>
    </w:p>
    <w:p w:rsidR="00620B91" w:rsidRPr="00620B91" w:rsidRDefault="00620B91" w:rsidP="00620B91">
      <w:pPr>
        <w:pStyle w:val="Body"/>
        <w:rPr>
          <w:rFonts w:asciiTheme="minorHAnsi" w:hAnsiTheme="minorHAnsi" w:cstheme="minorHAnsi"/>
          <w:sz w:val="24"/>
        </w:rPr>
      </w:pPr>
    </w:p>
    <w:p w:rsidR="00620B91" w:rsidRPr="00620B91" w:rsidRDefault="00620B91" w:rsidP="00620B91">
      <w:pPr>
        <w:rPr>
          <w:sz w:val="24"/>
        </w:rPr>
      </w:pPr>
      <w:bookmarkStart w:id="0" w:name="_GoBack"/>
      <w:bookmarkEnd w:id="0"/>
    </w:p>
    <w:sectPr w:rsidR="00620B91" w:rsidRPr="0062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7B0"/>
    <w:multiLevelType w:val="hybridMultilevel"/>
    <w:tmpl w:val="6BD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91"/>
    <w:rsid w:val="00620B91"/>
    <w:rsid w:val="00A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D254"/>
  <w15:chartTrackingRefBased/>
  <w15:docId w15:val="{AF608AFA-A797-4D7C-B407-35339A4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9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Body">
    <w:name w:val="Body"/>
    <w:rsid w:val="00620B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1</cp:revision>
  <dcterms:created xsi:type="dcterms:W3CDTF">2018-03-30T17:27:00Z</dcterms:created>
  <dcterms:modified xsi:type="dcterms:W3CDTF">2018-03-30T17:33:00Z</dcterms:modified>
</cp:coreProperties>
</file>