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C8" w:rsidRPr="009949C8" w:rsidRDefault="009949C8" w:rsidP="009949C8">
      <w:pPr>
        <w:rPr>
          <w:b/>
        </w:rPr>
      </w:pPr>
      <w:r w:rsidRPr="009949C8">
        <w:rPr>
          <w:b/>
        </w:rPr>
        <w:t>Title:</w:t>
      </w:r>
      <w:r>
        <w:rPr>
          <w:b/>
        </w:rPr>
        <w:t xml:space="preserve"> </w:t>
      </w:r>
      <w:r w:rsidRPr="009949C8">
        <w:t>From STEM to STEAM</w:t>
      </w:r>
    </w:p>
    <w:p w:rsidR="009949C8" w:rsidRPr="009949C8" w:rsidRDefault="009949C8" w:rsidP="009949C8">
      <w:pPr>
        <w:rPr>
          <w:b/>
        </w:rPr>
      </w:pPr>
      <w:r w:rsidRPr="009949C8">
        <w:rPr>
          <w:b/>
        </w:rPr>
        <w:t>Subtitle:</w:t>
      </w:r>
      <w:r>
        <w:rPr>
          <w:b/>
        </w:rPr>
        <w:t xml:space="preserve"> </w:t>
      </w:r>
      <w:r w:rsidRPr="009949C8">
        <w:t>Brain-Compatible Strategies and Lessons That Integrate the Arts, Second Edition</w:t>
      </w:r>
    </w:p>
    <w:p w:rsidR="009949C8" w:rsidRPr="009949C8" w:rsidRDefault="009949C8" w:rsidP="009949C8">
      <w:pPr>
        <w:rPr>
          <w:b/>
        </w:rPr>
      </w:pPr>
      <w:r w:rsidRPr="009949C8">
        <w:rPr>
          <w:b/>
        </w:rPr>
        <w:t>Author(s):</w:t>
      </w:r>
      <w:r>
        <w:rPr>
          <w:b/>
        </w:rPr>
        <w:t xml:space="preserve"> </w:t>
      </w:r>
      <w:r w:rsidRPr="009949C8">
        <w:t xml:space="preserve">David A. Sousa, </w:t>
      </w:r>
      <w:r w:rsidRPr="009949C8">
        <w:t xml:space="preserve">Tom </w:t>
      </w:r>
      <w:proofErr w:type="spellStart"/>
      <w:r w:rsidRPr="009949C8">
        <w:t>Pilecki</w:t>
      </w:r>
      <w:proofErr w:type="spellEnd"/>
    </w:p>
    <w:p w:rsidR="009949C8" w:rsidRPr="009949C8" w:rsidRDefault="009949C8" w:rsidP="009949C8">
      <w:pPr>
        <w:rPr>
          <w:b/>
        </w:rPr>
      </w:pPr>
      <w:r w:rsidRPr="009949C8">
        <w:rPr>
          <w:b/>
        </w:rPr>
        <w:t>ISBN:</w:t>
      </w:r>
      <w:r>
        <w:rPr>
          <w:b/>
        </w:rPr>
        <w:t xml:space="preserve"> </w:t>
      </w:r>
      <w:r w:rsidRPr="009949C8">
        <w:t>9781506322452</w:t>
      </w:r>
    </w:p>
    <w:p w:rsidR="009949C8" w:rsidRPr="009949C8" w:rsidRDefault="009949C8" w:rsidP="009949C8">
      <w:pPr>
        <w:rPr>
          <w:b/>
        </w:rPr>
      </w:pPr>
      <w:r w:rsidRPr="009949C8">
        <w:rPr>
          <w:b/>
        </w:rPr>
        <w:t>List Price:</w:t>
      </w:r>
      <w:r>
        <w:rPr>
          <w:b/>
        </w:rPr>
        <w:t xml:space="preserve"> </w:t>
      </w:r>
      <w:r w:rsidRPr="009949C8">
        <w:t>$32.95</w:t>
      </w:r>
    </w:p>
    <w:p w:rsidR="009949C8" w:rsidRPr="009949C8" w:rsidRDefault="009949C8" w:rsidP="009949C8">
      <w:pPr>
        <w:rPr>
          <w:b/>
        </w:rPr>
      </w:pPr>
      <w:r w:rsidRPr="009949C8">
        <w:rPr>
          <w:b/>
        </w:rPr>
        <w:t xml:space="preserve">Subject Line: </w:t>
      </w:r>
      <w:r w:rsidRPr="009949C8">
        <w:t>Build the skills mathematicians and scientists need!</w:t>
      </w:r>
    </w:p>
    <w:p w:rsidR="009949C8" w:rsidRPr="009949C8" w:rsidRDefault="009949C8" w:rsidP="009949C8">
      <w:pPr>
        <w:rPr>
          <w:b/>
        </w:rPr>
      </w:pPr>
      <w:r w:rsidRPr="009949C8">
        <w:rPr>
          <w:b/>
        </w:rPr>
        <w:t>Teaser Line:</w:t>
      </w:r>
      <w:r>
        <w:rPr>
          <w:b/>
        </w:rPr>
        <w:t xml:space="preserve"> </w:t>
      </w:r>
      <w:r w:rsidRPr="009949C8">
        <w:t>Brand New! Second edition of Corwin’s bestseller, From STEM to STEAM</w:t>
      </w:r>
    </w:p>
    <w:p w:rsidR="009949C8" w:rsidRPr="009949C8" w:rsidRDefault="009949C8" w:rsidP="009949C8">
      <w:pPr>
        <w:rPr>
          <w:b/>
        </w:rPr>
      </w:pPr>
      <w:r w:rsidRPr="009949C8">
        <w:rPr>
          <w:b/>
        </w:rPr>
        <w:t>Headline:</w:t>
      </w:r>
      <w:r>
        <w:rPr>
          <w:b/>
        </w:rPr>
        <w:t xml:space="preserve"> </w:t>
      </w:r>
      <w:r w:rsidRPr="009949C8">
        <w:t>Lead students to think creatively in STEM education!</w:t>
      </w:r>
    </w:p>
    <w:p w:rsidR="009949C8" w:rsidRPr="009949C8" w:rsidRDefault="009949C8" w:rsidP="009949C8">
      <w:pPr>
        <w:rPr>
          <w:b/>
        </w:rPr>
      </w:pPr>
      <w:r w:rsidRPr="009949C8">
        <w:rPr>
          <w:b/>
        </w:rPr>
        <w:t xml:space="preserve">Body Copy: </w:t>
      </w:r>
    </w:p>
    <w:p w:rsidR="009949C8" w:rsidRDefault="009949C8" w:rsidP="009949C8">
      <w:pPr>
        <w:rPr>
          <w:color w:val="FF0000"/>
        </w:rPr>
      </w:pPr>
      <w:r w:rsidRPr="009949C8">
        <w:rPr>
          <w:color w:val="FF0000"/>
        </w:rPr>
        <w:t xml:space="preserve">(Book cover image </w:t>
      </w:r>
      <w:proofErr w:type="gramStart"/>
      <w:r w:rsidRPr="009949C8">
        <w:rPr>
          <w:color w:val="FF0000"/>
        </w:rPr>
        <w:t>right-side</w:t>
      </w:r>
      <w:proofErr w:type="gramEnd"/>
      <w:r w:rsidRPr="009949C8">
        <w:rPr>
          <w:color w:val="FF0000"/>
        </w:rPr>
        <w:t xml:space="preserve"> of copy)</w:t>
      </w:r>
    </w:p>
    <w:p w:rsidR="009949C8" w:rsidRDefault="009949C8" w:rsidP="009949C8">
      <w:r>
        <w:t xml:space="preserve">Art and science both hinge on discovery, and discovery requires thinking out of the box. </w:t>
      </w:r>
      <w:proofErr w:type="gramStart"/>
      <w:r>
        <w:t>But</w:t>
      </w:r>
      <w:proofErr w:type="gramEnd"/>
      <w:r>
        <w:t xml:space="preserve"> how do you lead students to think creatively in STEM education? The answer is STEAM, and A is for the arts.</w:t>
      </w:r>
    </w:p>
    <w:p w:rsidR="009949C8" w:rsidRDefault="009949C8" w:rsidP="009949C8"/>
    <w:p w:rsidR="009949C8" w:rsidRDefault="009949C8" w:rsidP="009949C8">
      <w:r>
        <w:t xml:space="preserve">STEAM—the integration of music, visual arts, and drama into daily STEM instruction—is proven to enhance student achievement in STEM subjects. After all, creative, real-world </w:t>
      </w:r>
      <w:proofErr w:type="gramStart"/>
      <w:r>
        <w:t>problem-solving</w:t>
      </w:r>
      <w:proofErr w:type="gramEnd"/>
      <w:r>
        <w:t xml:space="preserve"> is what working scientists and mathematicians actually do. </w:t>
      </w:r>
      <w:proofErr w:type="gramStart"/>
      <w:r>
        <w:t>But</w:t>
      </w:r>
      <w:proofErr w:type="gramEnd"/>
      <w:r>
        <w:t xml:space="preserve"> how do busy STEM educators weave arts activities into a sometimes inflexible STEM curriculum? </w:t>
      </w:r>
    </w:p>
    <w:p w:rsidR="009949C8" w:rsidRDefault="009949C8" w:rsidP="009949C8"/>
    <w:p w:rsidR="009949C8" w:rsidRDefault="009949C8" w:rsidP="009949C8">
      <w:r>
        <w:t xml:space="preserve">In this new edition of From STEM to STEAM, the </w:t>
      </w:r>
      <w:proofErr w:type="gramStart"/>
      <w:r>
        <w:t>ground-breaking</w:t>
      </w:r>
      <w:proofErr w:type="gramEnd"/>
      <w:r>
        <w:t xml:space="preserve"> bestseller, the authors provide lessons from the field to detail the way. Authors David Sousa, expert in educational neuroscience, and Tom </w:t>
      </w:r>
      <w:proofErr w:type="spellStart"/>
      <w:r>
        <w:t>Pilecki</w:t>
      </w:r>
      <w:proofErr w:type="spellEnd"/>
      <w:r>
        <w:t xml:space="preserve">, veteran arts educator, pool </w:t>
      </w:r>
      <w:proofErr w:type="spellStart"/>
      <w:r>
        <w:t>theircombined</w:t>
      </w:r>
      <w:proofErr w:type="spellEnd"/>
      <w:r>
        <w:t xml:space="preserve"> eighty years of expertise to deliver:</w:t>
      </w:r>
    </w:p>
    <w:p w:rsidR="009949C8" w:rsidRDefault="009949C8" w:rsidP="009949C8">
      <w:pPr>
        <w:pStyle w:val="ListParagraph"/>
        <w:numPr>
          <w:ilvl w:val="0"/>
          <w:numId w:val="1"/>
        </w:numPr>
      </w:pPr>
      <w:r>
        <w:t xml:space="preserve">Research studies in cognitive and social neuroscience, including new findings on how technology is rewiring students’ brains, that demonstrate how arts activities enhance creativity, problem solving, memory systems, motor coordination, and analytical skills—all critical elements to achieving STEM objectives. </w:t>
      </w:r>
    </w:p>
    <w:p w:rsidR="009949C8" w:rsidRDefault="009949C8" w:rsidP="009949C8">
      <w:pPr>
        <w:pStyle w:val="ListParagraph"/>
        <w:numPr>
          <w:ilvl w:val="0"/>
          <w:numId w:val="1"/>
        </w:numPr>
      </w:pPr>
      <w:r>
        <w:t>Classroom-tested strategies and techniques for integrating the arts into STEM instruction, including sample K-12 lessons plans and planning templates.</w:t>
      </w:r>
    </w:p>
    <w:p w:rsidR="009949C8" w:rsidRDefault="009949C8" w:rsidP="009949C8">
      <w:pPr>
        <w:pStyle w:val="ListParagraph"/>
        <w:numPr>
          <w:ilvl w:val="0"/>
          <w:numId w:val="1"/>
        </w:numPr>
      </w:pPr>
      <w:r>
        <w:t xml:space="preserve">Tools for building a professional development program designed to helps arts and STEM teachers collaborate to create STEAM lessons. </w:t>
      </w:r>
    </w:p>
    <w:p w:rsidR="009949C8" w:rsidRDefault="009949C8" w:rsidP="009949C8">
      <w:pPr>
        <w:pStyle w:val="ListParagraph"/>
        <w:numPr>
          <w:ilvl w:val="0"/>
          <w:numId w:val="1"/>
        </w:numPr>
      </w:pPr>
      <w:r>
        <w:t>Sample planning frameworks that provide a smooth transition from STEM to STEAM, including advice on adapting STEAM to meet the individual needs and limitations of a school or district.</w:t>
      </w:r>
    </w:p>
    <w:p w:rsidR="009949C8" w:rsidRDefault="009949C8" w:rsidP="009949C8">
      <w:pPr>
        <w:pStyle w:val="ListParagraph"/>
        <w:numPr>
          <w:ilvl w:val="0"/>
          <w:numId w:val="1"/>
        </w:numPr>
      </w:pPr>
      <w:r>
        <w:t>A list of resources available to teachers in the STEM subjects, in the arts, in arts integration, and for STEAM.</w:t>
      </w:r>
    </w:p>
    <w:p w:rsidR="009974AB" w:rsidRPr="009949C8" w:rsidRDefault="009949C8" w:rsidP="009949C8">
      <w:r>
        <w:t>The main objective of both art and science is discovery. Lead your students to make that connection and STEAM ahead to academic</w:t>
      </w:r>
      <w:bookmarkStart w:id="0" w:name="_GoBack"/>
      <w:bookmarkEnd w:id="0"/>
    </w:p>
    <w:sectPr w:rsidR="009974AB" w:rsidRPr="00994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D4336"/>
    <w:multiLevelType w:val="hybridMultilevel"/>
    <w:tmpl w:val="4FF0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C8"/>
    <w:rsid w:val="009949C8"/>
    <w:rsid w:val="0099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3FC1"/>
  <w15:chartTrackingRefBased/>
  <w15:docId w15:val="{27A128D7-B384-4EEF-AEA2-93DB050F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1</cp:revision>
  <dcterms:created xsi:type="dcterms:W3CDTF">2018-02-16T21:43:00Z</dcterms:created>
  <dcterms:modified xsi:type="dcterms:W3CDTF">2018-02-16T21:50:00Z</dcterms:modified>
</cp:coreProperties>
</file>